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A2156" w14:textId="77777777" w:rsidR="00FC58D0" w:rsidRDefault="00FC58D0" w:rsidP="009D1BB5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</w:p>
    <w:p w14:paraId="11FCA866" w14:textId="14ABF478" w:rsidR="00FC58D0" w:rsidRPr="00FC58D0" w:rsidRDefault="00FC58D0" w:rsidP="009D1BB5">
      <w:pPr>
        <w:spacing w:after="0" w:line="360" w:lineRule="auto"/>
        <w:jc w:val="center"/>
        <w:rPr>
          <w:rFonts w:cstheme="minorHAnsi"/>
        </w:rPr>
      </w:pP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 w:rsidR="00B14B45">
        <w:rPr>
          <w:rFonts w:cstheme="minorHAnsi"/>
          <w:b/>
          <w:sz w:val="32"/>
          <w:szCs w:val="32"/>
        </w:rPr>
        <w:t xml:space="preserve">                                           </w:t>
      </w:r>
      <w:r w:rsidR="00BA4E57">
        <w:rPr>
          <w:rFonts w:cstheme="minorHAnsi"/>
        </w:rPr>
        <w:t xml:space="preserve">Příloha č. </w:t>
      </w:r>
      <w:r w:rsidR="006205C0">
        <w:rPr>
          <w:rFonts w:cstheme="minorHAnsi"/>
        </w:rPr>
        <w:t>7</w:t>
      </w:r>
    </w:p>
    <w:p w14:paraId="4B8D1543" w14:textId="77777777" w:rsidR="007164E5" w:rsidRDefault="007164E5" w:rsidP="003B52A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5CD7D566" w14:textId="561054AB" w:rsidR="007164E5" w:rsidRPr="007164E5" w:rsidRDefault="007164E5" w:rsidP="007164E5">
      <w:pPr>
        <w:spacing w:after="0" w:line="480" w:lineRule="auto"/>
        <w:jc w:val="center"/>
        <w:rPr>
          <w:rFonts w:cstheme="minorHAnsi"/>
          <w:b/>
          <w:sz w:val="40"/>
          <w:szCs w:val="40"/>
        </w:rPr>
      </w:pPr>
      <w:r w:rsidRPr="007164E5">
        <w:rPr>
          <w:rFonts w:cstheme="minorHAnsi"/>
          <w:b/>
          <w:sz w:val="40"/>
          <w:szCs w:val="40"/>
        </w:rPr>
        <w:t xml:space="preserve">OTÁZKY ZADAVATELE </w:t>
      </w:r>
    </w:p>
    <w:p w14:paraId="2EF5F6E9" w14:textId="6D0DD7CC" w:rsidR="003B52AE" w:rsidRPr="007164E5" w:rsidRDefault="007164E5" w:rsidP="003B52AE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7164E5">
        <w:rPr>
          <w:rFonts w:cstheme="minorHAnsi"/>
          <w:b/>
          <w:sz w:val="36"/>
          <w:szCs w:val="36"/>
        </w:rPr>
        <w:t>NA ÚČASTNÍKY PŘEDBĚŽNÝCH TRŽNÍCH KONZULTACÍ</w:t>
      </w:r>
    </w:p>
    <w:p w14:paraId="6D38A9BE" w14:textId="77777777" w:rsidR="00651377" w:rsidRPr="007164E5" w:rsidRDefault="00651377" w:rsidP="003B52AE">
      <w:pPr>
        <w:spacing w:after="0" w:line="240" w:lineRule="auto"/>
        <w:jc w:val="center"/>
        <w:rPr>
          <w:rFonts w:cstheme="minorHAnsi"/>
          <w:sz w:val="36"/>
          <w:szCs w:val="36"/>
        </w:rPr>
      </w:pPr>
    </w:p>
    <w:p w14:paraId="600A68E0" w14:textId="679BE741" w:rsidR="003B52AE" w:rsidRPr="007164E5" w:rsidRDefault="003B52AE" w:rsidP="00F23F2B">
      <w:pPr>
        <w:spacing w:line="240" w:lineRule="auto"/>
        <w:jc w:val="center"/>
        <w:rPr>
          <w:rFonts w:cstheme="minorHAnsi"/>
        </w:rPr>
      </w:pPr>
      <w:r w:rsidRPr="007164E5">
        <w:rPr>
          <w:rFonts w:cstheme="minorHAnsi"/>
        </w:rPr>
        <w:t>k připravované nadlimitní veřejn</w:t>
      </w:r>
      <w:r w:rsidR="00651377" w:rsidRPr="007164E5">
        <w:rPr>
          <w:rFonts w:cstheme="minorHAnsi"/>
        </w:rPr>
        <w:t>é</w:t>
      </w:r>
      <w:r w:rsidRPr="007164E5">
        <w:rPr>
          <w:rFonts w:cstheme="minorHAnsi"/>
        </w:rPr>
        <w:t xml:space="preserve"> zakáz</w:t>
      </w:r>
      <w:r w:rsidR="00651377" w:rsidRPr="007164E5">
        <w:rPr>
          <w:rFonts w:cstheme="minorHAnsi"/>
        </w:rPr>
        <w:t xml:space="preserve">ce </w:t>
      </w:r>
    </w:p>
    <w:p w14:paraId="2B845CD5" w14:textId="0FEA20F6" w:rsidR="003B52AE" w:rsidRPr="003B52AE" w:rsidRDefault="003B52AE" w:rsidP="003B52A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3FF3F15" w14:textId="6D3CD46B" w:rsidR="003B52AE" w:rsidRPr="00FC58D0" w:rsidRDefault="003B52AE" w:rsidP="003B52AE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BD515D">
        <w:rPr>
          <w:rFonts w:cstheme="minorHAnsi"/>
          <w:b/>
          <w:sz w:val="26"/>
          <w:szCs w:val="26"/>
        </w:rPr>
        <w:t>„</w:t>
      </w:r>
      <w:r w:rsidR="00A6259B">
        <w:rPr>
          <w:rFonts w:cstheme="minorHAnsi"/>
          <w:b/>
          <w:sz w:val="26"/>
          <w:szCs w:val="26"/>
        </w:rPr>
        <w:t>Venkovní m</w:t>
      </w:r>
      <w:r w:rsidR="00BD515D" w:rsidRPr="00BD515D">
        <w:rPr>
          <w:rFonts w:cstheme="minorHAnsi"/>
          <w:b/>
          <w:sz w:val="26"/>
          <w:szCs w:val="26"/>
        </w:rPr>
        <w:t>ytí oken a žaluzií</w:t>
      </w:r>
      <w:r w:rsidR="00BD515D">
        <w:rPr>
          <w:rFonts w:cstheme="minorHAnsi"/>
          <w:sz w:val="26"/>
          <w:szCs w:val="26"/>
        </w:rPr>
        <w:t xml:space="preserve"> </w:t>
      </w:r>
      <w:r w:rsidR="009A2B99" w:rsidRPr="00FC58D0">
        <w:rPr>
          <w:rFonts w:cstheme="minorHAnsi"/>
          <w:b/>
          <w:sz w:val="26"/>
          <w:szCs w:val="26"/>
        </w:rPr>
        <w:t xml:space="preserve">objektů </w:t>
      </w:r>
      <w:r w:rsidRPr="00FC58D0">
        <w:rPr>
          <w:rFonts w:cstheme="minorHAnsi"/>
          <w:b/>
          <w:sz w:val="26"/>
          <w:szCs w:val="26"/>
        </w:rPr>
        <w:t>sídla NKÚ“</w:t>
      </w:r>
    </w:p>
    <w:p w14:paraId="2FC2CFCE" w14:textId="5FAADC63" w:rsidR="006B66FC" w:rsidRDefault="006B66FC" w:rsidP="00B649AF">
      <w:pPr>
        <w:spacing w:after="0" w:line="480" w:lineRule="auto"/>
        <w:jc w:val="both"/>
        <w:rPr>
          <w:rFonts w:ascii="Calibri" w:hAnsi="Calibri" w:cs="Calibri"/>
        </w:rPr>
      </w:pPr>
    </w:p>
    <w:p w14:paraId="38D5B7E7" w14:textId="56D0236D" w:rsidR="006B66FC" w:rsidRPr="00EF7B9E" w:rsidRDefault="00EF7B9E" w:rsidP="00B649AF">
      <w:pPr>
        <w:spacing w:after="0" w:line="480" w:lineRule="auto"/>
        <w:jc w:val="both"/>
        <w:rPr>
          <w:rFonts w:ascii="Calibri" w:hAnsi="Calibri" w:cs="Calibri"/>
          <w:b/>
        </w:rPr>
      </w:pPr>
      <w:r w:rsidRPr="00EF7B9E">
        <w:rPr>
          <w:rFonts w:ascii="Calibri" w:hAnsi="Calibri" w:cs="Calibri"/>
          <w:b/>
        </w:rPr>
        <w:t>Identifikace zadavatele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245"/>
      </w:tblGrid>
      <w:tr w:rsidR="00EF7B9E" w14:paraId="39AA9F81" w14:textId="77777777" w:rsidTr="005D3AFA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2433933" w14:textId="47C8047F" w:rsidR="00EF7B9E" w:rsidRPr="00EF7B9E" w:rsidRDefault="00EF7B9E" w:rsidP="00EF7B9E">
            <w:pPr>
              <w:spacing w:line="480" w:lineRule="auto"/>
              <w:rPr>
                <w:rFonts w:ascii="Calibri" w:hAnsi="Calibri" w:cs="Calibri"/>
                <w:b/>
              </w:rPr>
            </w:pPr>
            <w:r w:rsidRPr="00EF7B9E">
              <w:rPr>
                <w:rFonts w:ascii="Calibri" w:hAnsi="Calibri" w:cs="Calibri"/>
                <w:b/>
              </w:rPr>
              <w:t>Název:</w:t>
            </w:r>
          </w:p>
        </w:tc>
        <w:tc>
          <w:tcPr>
            <w:tcW w:w="5245" w:type="dxa"/>
            <w:vAlign w:val="center"/>
          </w:tcPr>
          <w:p w14:paraId="77F629B3" w14:textId="7813482A" w:rsidR="00EF7B9E" w:rsidRPr="00EF7B9E" w:rsidRDefault="00EF7B9E" w:rsidP="00EF7B9E">
            <w:pPr>
              <w:spacing w:line="480" w:lineRule="auto"/>
              <w:rPr>
                <w:rFonts w:ascii="Calibri" w:hAnsi="Calibri" w:cs="Calibri"/>
                <w:b/>
              </w:rPr>
            </w:pPr>
            <w:r w:rsidRPr="00EF7B9E">
              <w:rPr>
                <w:rFonts w:ascii="Calibri" w:hAnsi="Calibri" w:cs="Calibri"/>
                <w:b/>
              </w:rPr>
              <w:t>Česká republika – Nejvyšší kontrolní úřad</w:t>
            </w:r>
          </w:p>
        </w:tc>
      </w:tr>
      <w:tr w:rsidR="00EF7B9E" w14:paraId="20F8F3BC" w14:textId="77777777" w:rsidTr="005D3AFA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1B5EBDB" w14:textId="25E64FAC" w:rsidR="00EF7B9E" w:rsidRDefault="00EF7B9E" w:rsidP="00EF7B9E">
            <w:pPr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Sídlo:</w:t>
            </w:r>
          </w:p>
        </w:tc>
        <w:tc>
          <w:tcPr>
            <w:tcW w:w="5245" w:type="dxa"/>
            <w:vAlign w:val="bottom"/>
          </w:tcPr>
          <w:p w14:paraId="1B262227" w14:textId="52A06E5B" w:rsidR="00EF7B9E" w:rsidRDefault="00EF7B9E" w:rsidP="00EF7B9E">
            <w:pPr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Komunardů 1634/44, 170 00 Praha 7</w:t>
            </w:r>
          </w:p>
        </w:tc>
      </w:tr>
      <w:tr w:rsidR="00EF7B9E" w14:paraId="5D7C85F1" w14:textId="77777777" w:rsidTr="005D3AFA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9AB244E" w14:textId="0B5399E9" w:rsidR="00EF7B9E" w:rsidRDefault="00EF7B9E" w:rsidP="00EF7B9E">
            <w:pPr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IČO:</w:t>
            </w:r>
          </w:p>
        </w:tc>
        <w:tc>
          <w:tcPr>
            <w:tcW w:w="5245" w:type="dxa"/>
            <w:vAlign w:val="center"/>
          </w:tcPr>
          <w:p w14:paraId="059C6FE0" w14:textId="09E6D13C" w:rsidR="00EF7B9E" w:rsidRDefault="00EF7B9E" w:rsidP="00EF7B9E">
            <w:pPr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49370227</w:t>
            </w:r>
          </w:p>
        </w:tc>
      </w:tr>
      <w:tr w:rsidR="0001706D" w14:paraId="016A9996" w14:textId="77777777" w:rsidTr="0001706D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9A1A7BB" w14:textId="69FB6A33" w:rsidR="0001706D" w:rsidRDefault="0001706D" w:rsidP="0001706D">
            <w:pPr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Zastoupena:</w:t>
            </w:r>
          </w:p>
        </w:tc>
        <w:tc>
          <w:tcPr>
            <w:tcW w:w="5245" w:type="dxa"/>
            <w:vAlign w:val="center"/>
          </w:tcPr>
          <w:p w14:paraId="49ACB362" w14:textId="6F25B2A2" w:rsidR="0001706D" w:rsidRDefault="0001706D" w:rsidP="0001706D">
            <w:pPr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PhDr. Radek </w:t>
            </w:r>
            <w:proofErr w:type="spellStart"/>
            <w:r>
              <w:rPr>
                <w:rFonts w:ascii="Calibri" w:hAnsi="Calibri" w:cs="Calibri"/>
              </w:rPr>
              <w:t>Haubert</w:t>
            </w:r>
            <w:proofErr w:type="spellEnd"/>
            <w:r>
              <w:rPr>
                <w:rFonts w:ascii="Calibri" w:hAnsi="Calibri" w:cs="Calibri"/>
              </w:rPr>
              <w:t>, vrchní ředitel správní sekce</w:t>
            </w:r>
          </w:p>
        </w:tc>
      </w:tr>
      <w:tr w:rsidR="00EF7B9E" w14:paraId="4CADA265" w14:textId="77777777" w:rsidTr="005D3AFA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D2B56C8" w14:textId="365B771D" w:rsidR="00EF7B9E" w:rsidRDefault="00EF7B9E" w:rsidP="00EF7B9E">
            <w:pPr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datové schránky:</w:t>
            </w:r>
          </w:p>
        </w:tc>
        <w:tc>
          <w:tcPr>
            <w:tcW w:w="5245" w:type="dxa"/>
            <w:vAlign w:val="center"/>
          </w:tcPr>
          <w:p w14:paraId="52ACDD2B" w14:textId="302F3A71" w:rsidR="00EF7B9E" w:rsidRDefault="00EF7B9E" w:rsidP="00EF7B9E">
            <w:pPr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S3caayq</w:t>
            </w:r>
          </w:p>
        </w:tc>
      </w:tr>
      <w:tr w:rsidR="005D3AFA" w14:paraId="16CD977C" w14:textId="77777777" w:rsidTr="005D3AFA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EAC0D2E" w14:textId="21F11279" w:rsidR="005D3AFA" w:rsidRDefault="005D3AFA" w:rsidP="00EF7B9E">
            <w:pPr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Kontaktní osoba:</w:t>
            </w:r>
          </w:p>
        </w:tc>
        <w:tc>
          <w:tcPr>
            <w:tcW w:w="5245" w:type="dxa"/>
            <w:vAlign w:val="center"/>
          </w:tcPr>
          <w:p w14:paraId="1A86BF81" w14:textId="062E815E" w:rsidR="005D3AFA" w:rsidRDefault="005D3AFA" w:rsidP="005D3AF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Ing. Martin </w:t>
            </w:r>
            <w:proofErr w:type="spellStart"/>
            <w:r>
              <w:rPr>
                <w:rFonts w:ascii="Calibri" w:hAnsi="Calibri" w:cs="Calibri"/>
              </w:rPr>
              <w:t>Dittmann</w:t>
            </w:r>
            <w:proofErr w:type="spellEnd"/>
            <w:r>
              <w:rPr>
                <w:rFonts w:ascii="Calibri" w:hAnsi="Calibri" w:cs="Calibri"/>
              </w:rPr>
              <w:t>, vedoucí oddělení správy</w:t>
            </w:r>
            <w:r w:rsidR="007164E5">
              <w:rPr>
                <w:rFonts w:ascii="Calibri" w:hAnsi="Calibri" w:cs="Calibri"/>
              </w:rPr>
              <w:t xml:space="preserve"> sídla</w:t>
            </w:r>
            <w:r>
              <w:rPr>
                <w:rFonts w:ascii="Calibri" w:hAnsi="Calibri" w:cs="Calibri"/>
              </w:rPr>
              <w:t>,</w:t>
            </w:r>
          </w:p>
          <w:p w14:paraId="605AD204" w14:textId="23E9017E" w:rsidR="005D3AFA" w:rsidRDefault="005D3AFA" w:rsidP="005D3AF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MT: +420 724 130 532</w:t>
            </w:r>
          </w:p>
          <w:p w14:paraId="79824CEA" w14:textId="47F21F24" w:rsidR="005D3AFA" w:rsidRDefault="005D3AFA" w:rsidP="005D3AF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e-mail: </w:t>
            </w:r>
            <w:hyperlink r:id="rId11" w:history="1">
              <w:r w:rsidRPr="00416A3F">
                <w:rPr>
                  <w:rStyle w:val="Hypertextovodkaz"/>
                  <w:rFonts w:ascii="Calibri" w:hAnsi="Calibri" w:cs="Calibri"/>
                </w:rPr>
                <w:t>martin.dittmann@nku.cz</w:t>
              </w:r>
            </w:hyperlink>
          </w:p>
        </w:tc>
      </w:tr>
    </w:tbl>
    <w:p w14:paraId="776A149D" w14:textId="3BA5B2A9" w:rsidR="006B66FC" w:rsidRDefault="006B66FC" w:rsidP="00B649AF">
      <w:pPr>
        <w:spacing w:after="0" w:line="480" w:lineRule="auto"/>
        <w:jc w:val="both"/>
        <w:rPr>
          <w:rFonts w:ascii="Calibri" w:hAnsi="Calibri" w:cs="Calibri"/>
        </w:rPr>
      </w:pPr>
    </w:p>
    <w:p w14:paraId="5EC3DF53" w14:textId="052FBB1A" w:rsidR="006B66FC" w:rsidRPr="00EF7B9E" w:rsidRDefault="00EF7B9E" w:rsidP="00B649AF">
      <w:pPr>
        <w:spacing w:after="0" w:line="480" w:lineRule="auto"/>
        <w:jc w:val="both"/>
        <w:rPr>
          <w:rFonts w:ascii="Calibri" w:hAnsi="Calibri" w:cs="Calibri"/>
          <w:b/>
        </w:rPr>
      </w:pPr>
      <w:r w:rsidRPr="00EF7B9E">
        <w:rPr>
          <w:rFonts w:ascii="Calibri" w:hAnsi="Calibri" w:cs="Calibri"/>
          <w:b/>
        </w:rPr>
        <w:t xml:space="preserve">Identifikace účastníka předběžných tržních konzultací </w:t>
      </w:r>
      <w:r w:rsidR="00DB45CF" w:rsidRPr="00DB45CF">
        <w:rPr>
          <w:rFonts w:ascii="Calibri" w:hAnsi="Calibri" w:cs="Calibri"/>
          <w:b/>
          <w:shd w:val="clear" w:color="auto" w:fill="FFFF00"/>
        </w:rPr>
        <w:t>[DOPL</w:t>
      </w:r>
      <w:r w:rsidR="00C47418">
        <w:rPr>
          <w:rFonts w:ascii="Calibri" w:hAnsi="Calibri" w:cs="Calibri"/>
          <w:b/>
          <w:shd w:val="clear" w:color="auto" w:fill="FFFF00"/>
        </w:rPr>
        <w:t>ŇT</w:t>
      </w:r>
      <w:r w:rsidR="00DB45CF" w:rsidRPr="00DB45CF">
        <w:rPr>
          <w:rFonts w:ascii="Calibri" w:hAnsi="Calibri" w:cs="Calibri"/>
          <w:b/>
          <w:shd w:val="clear" w:color="auto" w:fill="FFFF00"/>
        </w:rPr>
        <w:t>E]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245"/>
      </w:tblGrid>
      <w:tr w:rsidR="00EF7B9E" w:rsidRPr="00EF7B9E" w14:paraId="4D00A170" w14:textId="77777777" w:rsidTr="005D3AFA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4066F6C" w14:textId="77777777" w:rsidR="00EF7B9E" w:rsidRPr="00EF7B9E" w:rsidRDefault="00EF7B9E" w:rsidP="00EF7B9E">
            <w:pPr>
              <w:spacing w:line="480" w:lineRule="auto"/>
              <w:rPr>
                <w:rFonts w:ascii="Calibri" w:hAnsi="Calibri" w:cs="Calibri"/>
                <w:b/>
              </w:rPr>
            </w:pPr>
            <w:r w:rsidRPr="00EF7B9E">
              <w:rPr>
                <w:rFonts w:ascii="Calibri" w:hAnsi="Calibri" w:cs="Calibri"/>
                <w:b/>
              </w:rPr>
              <w:t>Název:</w:t>
            </w:r>
          </w:p>
        </w:tc>
        <w:tc>
          <w:tcPr>
            <w:tcW w:w="5245" w:type="dxa"/>
            <w:vAlign w:val="center"/>
          </w:tcPr>
          <w:p w14:paraId="15ED55C8" w14:textId="31F00627" w:rsidR="00EF7B9E" w:rsidRPr="005D3AFA" w:rsidRDefault="005D3AFA" w:rsidP="00EF7B9E">
            <w:pPr>
              <w:spacing w:line="480" w:lineRule="auto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EF7B9E" w14:paraId="2E417437" w14:textId="77777777" w:rsidTr="005D3AFA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C3E1FFA" w14:textId="77777777" w:rsidR="00EF7B9E" w:rsidRDefault="00EF7B9E" w:rsidP="00EF7B9E">
            <w:pPr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Sídlo:</w:t>
            </w:r>
          </w:p>
        </w:tc>
        <w:tc>
          <w:tcPr>
            <w:tcW w:w="5245" w:type="dxa"/>
            <w:vAlign w:val="bottom"/>
          </w:tcPr>
          <w:p w14:paraId="665D8EF0" w14:textId="36DD732E" w:rsidR="00EF7B9E" w:rsidRDefault="00EF7B9E" w:rsidP="00EF7B9E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F7B9E" w14:paraId="592DDA6C" w14:textId="77777777" w:rsidTr="005D3AFA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0143275" w14:textId="77777777" w:rsidR="00EF7B9E" w:rsidRDefault="00EF7B9E" w:rsidP="00EF7B9E">
            <w:pPr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IČO:</w:t>
            </w:r>
          </w:p>
        </w:tc>
        <w:tc>
          <w:tcPr>
            <w:tcW w:w="5245" w:type="dxa"/>
            <w:vAlign w:val="center"/>
          </w:tcPr>
          <w:p w14:paraId="41E06920" w14:textId="00B138F9" w:rsidR="00EF7B9E" w:rsidRDefault="00EF7B9E" w:rsidP="00EF7B9E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1706D" w14:paraId="68CC96EE" w14:textId="77777777" w:rsidTr="005D3AFA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EC14A44" w14:textId="1C7806EC" w:rsidR="0001706D" w:rsidRDefault="0001706D" w:rsidP="00EF7B9E">
            <w:pPr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Zastoupena:</w:t>
            </w:r>
          </w:p>
        </w:tc>
        <w:tc>
          <w:tcPr>
            <w:tcW w:w="5245" w:type="dxa"/>
            <w:vAlign w:val="center"/>
          </w:tcPr>
          <w:p w14:paraId="784ACDF8" w14:textId="77777777" w:rsidR="0001706D" w:rsidRDefault="0001706D" w:rsidP="00EF7B9E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F7B9E" w14:paraId="0CD2E31E" w14:textId="77777777" w:rsidTr="005D3AFA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F214D5B" w14:textId="77777777" w:rsidR="00EF7B9E" w:rsidRDefault="00EF7B9E" w:rsidP="00EF7B9E">
            <w:pPr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datové schránky:</w:t>
            </w:r>
          </w:p>
        </w:tc>
        <w:tc>
          <w:tcPr>
            <w:tcW w:w="5245" w:type="dxa"/>
            <w:vAlign w:val="center"/>
          </w:tcPr>
          <w:p w14:paraId="4BA17A05" w14:textId="34153F9A" w:rsidR="00EF7B9E" w:rsidRDefault="00EF7B9E" w:rsidP="00EF7B9E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5D3AFA" w14:paraId="4C9EC310" w14:textId="77777777" w:rsidTr="005D3AFA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C11958F" w14:textId="44D5D6B5" w:rsidR="005D3AFA" w:rsidRDefault="005D3AFA" w:rsidP="00EF7B9E">
            <w:pPr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Kontaktní osoba:</w:t>
            </w:r>
          </w:p>
        </w:tc>
        <w:tc>
          <w:tcPr>
            <w:tcW w:w="5245" w:type="dxa"/>
            <w:vAlign w:val="center"/>
          </w:tcPr>
          <w:p w14:paraId="122012B9" w14:textId="77777777" w:rsidR="00DB45CF" w:rsidRDefault="00DB45CF" w:rsidP="00DB45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Jméno, funkce: </w:t>
            </w:r>
          </w:p>
          <w:p w14:paraId="00C5A9F3" w14:textId="7B15E5DC" w:rsidR="00DB45CF" w:rsidRDefault="00DB45CF" w:rsidP="00DB45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Telefon: </w:t>
            </w:r>
          </w:p>
          <w:p w14:paraId="39A36677" w14:textId="656E617C" w:rsidR="00DB45CF" w:rsidRDefault="00DB45CF" w:rsidP="00DB45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e-mail: </w:t>
            </w:r>
          </w:p>
        </w:tc>
      </w:tr>
    </w:tbl>
    <w:p w14:paraId="059A731B" w14:textId="0383B9DA" w:rsidR="00BF1768" w:rsidRDefault="000F02D2" w:rsidP="00525D61">
      <w:pPr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Zadavatel si dovoluje požádat potenciální dodavatele o odpovědi na níže uvedené otázky</w:t>
      </w:r>
      <w:r w:rsidR="00B22214">
        <w:rPr>
          <w:rFonts w:cstheme="minorHAnsi"/>
          <w:b/>
        </w:rPr>
        <w:t xml:space="preserve"> do formuláře viz níže, a to zejména ty</w:t>
      </w:r>
      <w:r w:rsidR="00BD515D">
        <w:rPr>
          <w:rFonts w:cstheme="minorHAnsi"/>
          <w:b/>
        </w:rPr>
        <w:t xml:space="preserve"> potenciální dodavatele</w:t>
      </w:r>
      <w:r w:rsidR="00B22214">
        <w:rPr>
          <w:rFonts w:cstheme="minorHAnsi"/>
          <w:b/>
        </w:rPr>
        <w:t>, kteří se předběžných tržních konzultací ve stanoveném termínu nezúčastní</w:t>
      </w:r>
      <w:r w:rsidR="003F39AC">
        <w:rPr>
          <w:rFonts w:cstheme="minorHAnsi"/>
          <w:b/>
        </w:rPr>
        <w:t xml:space="preserve"> osobně</w:t>
      </w:r>
      <w:r w:rsidR="00B22214">
        <w:rPr>
          <w:rFonts w:cstheme="minorHAnsi"/>
          <w:b/>
        </w:rPr>
        <w:t>. P</w:t>
      </w:r>
      <w:r>
        <w:rPr>
          <w:rFonts w:cstheme="minorHAnsi"/>
          <w:b/>
        </w:rPr>
        <w:t xml:space="preserve">ísemné zpracování odpovědí na otázky </w:t>
      </w:r>
      <w:r w:rsidR="00B22214">
        <w:rPr>
          <w:rFonts w:cstheme="minorHAnsi"/>
          <w:b/>
        </w:rPr>
        <w:t xml:space="preserve">do formuláře viz níže je dobrovolné </w:t>
      </w:r>
      <w:r>
        <w:rPr>
          <w:rFonts w:cstheme="minorHAnsi"/>
          <w:b/>
        </w:rPr>
        <w:t xml:space="preserve">pro </w:t>
      </w:r>
      <w:r w:rsidR="00226FB5">
        <w:rPr>
          <w:rFonts w:cstheme="minorHAnsi"/>
          <w:b/>
        </w:rPr>
        <w:t xml:space="preserve">ty </w:t>
      </w:r>
      <w:r>
        <w:rPr>
          <w:rFonts w:cstheme="minorHAnsi"/>
          <w:b/>
        </w:rPr>
        <w:t>potenciální dodavatele</w:t>
      </w:r>
      <w:r w:rsidR="007B188A">
        <w:rPr>
          <w:rFonts w:cstheme="minorHAnsi"/>
          <w:b/>
        </w:rPr>
        <w:t xml:space="preserve">, </w:t>
      </w:r>
      <w:r>
        <w:rPr>
          <w:rFonts w:cstheme="minorHAnsi"/>
          <w:b/>
        </w:rPr>
        <w:t xml:space="preserve">kteří se předběžných tržních konzultací </w:t>
      </w:r>
      <w:r w:rsidR="003F39AC">
        <w:rPr>
          <w:rFonts w:cstheme="minorHAnsi"/>
          <w:b/>
        </w:rPr>
        <w:t xml:space="preserve">ve stanoveném termínu </w:t>
      </w:r>
      <w:r w:rsidR="00226FB5">
        <w:rPr>
          <w:rFonts w:cstheme="minorHAnsi"/>
          <w:b/>
        </w:rPr>
        <w:t>z</w:t>
      </w:r>
      <w:r w:rsidR="007B188A">
        <w:rPr>
          <w:rFonts w:cstheme="minorHAnsi"/>
          <w:b/>
        </w:rPr>
        <w:t xml:space="preserve">účastní </w:t>
      </w:r>
      <w:r w:rsidR="00226FB5" w:rsidRPr="00525D61">
        <w:rPr>
          <w:rFonts w:cstheme="minorHAnsi"/>
          <w:b/>
        </w:rPr>
        <w:t>osobně</w:t>
      </w:r>
      <w:r w:rsidR="007B188A">
        <w:rPr>
          <w:rFonts w:cstheme="minorHAnsi"/>
          <w:b/>
        </w:rPr>
        <w:t>.</w:t>
      </w:r>
      <w:r w:rsidR="00B22214">
        <w:rPr>
          <w:rFonts w:cstheme="minorHAnsi"/>
          <w:b/>
        </w:rPr>
        <w:t xml:space="preserve"> Stanovený termín konání předběžných tržních konzultací je </w:t>
      </w:r>
      <w:r w:rsidR="00292A35">
        <w:rPr>
          <w:rFonts w:cstheme="minorHAnsi"/>
          <w:b/>
        </w:rPr>
        <w:t>16. října 2024</w:t>
      </w:r>
      <w:r w:rsidR="00B22214">
        <w:rPr>
          <w:rFonts w:cstheme="minorHAnsi"/>
          <w:b/>
        </w:rPr>
        <w:t xml:space="preserve"> od </w:t>
      </w:r>
      <w:r w:rsidR="00292A35">
        <w:rPr>
          <w:rFonts w:cstheme="minorHAnsi"/>
          <w:b/>
        </w:rPr>
        <w:t xml:space="preserve">10:00 </w:t>
      </w:r>
      <w:r w:rsidR="00B22214">
        <w:rPr>
          <w:rFonts w:cstheme="minorHAnsi"/>
          <w:b/>
        </w:rPr>
        <w:t xml:space="preserve">hod. </w:t>
      </w:r>
      <w:r w:rsidR="007B188A" w:rsidDel="007256D8">
        <w:rPr>
          <w:rFonts w:cstheme="minorHAnsi"/>
          <w:b/>
        </w:rPr>
        <w:t xml:space="preserve"> </w:t>
      </w:r>
      <w:r w:rsidR="00B22214">
        <w:rPr>
          <w:rFonts w:cstheme="minorHAnsi"/>
          <w:b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7902"/>
      </w:tblGrid>
      <w:tr w:rsidR="00D47AA9" w14:paraId="05F69617" w14:textId="77777777" w:rsidTr="003F1C67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3D8F0C8" w14:textId="72C0EA40" w:rsidR="00D47AA9" w:rsidRDefault="00D47AA9" w:rsidP="003F1C67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Otázka</w:t>
            </w:r>
            <w:r w:rsidR="003F1C67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č. 1 </w:t>
            </w:r>
          </w:p>
        </w:tc>
        <w:tc>
          <w:tcPr>
            <w:tcW w:w="79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5F1C8B" w14:textId="2720E248" w:rsidR="002D172D" w:rsidRDefault="00D47AA9" w:rsidP="00D47AA9">
            <w:pPr>
              <w:jc w:val="both"/>
              <w:rPr>
                <w:rFonts w:ascii="Calibri" w:hAnsi="Calibri" w:cs="Calibri"/>
              </w:rPr>
            </w:pPr>
            <w:r w:rsidRPr="00D47AA9">
              <w:rPr>
                <w:rFonts w:cstheme="minorHAnsi"/>
              </w:rPr>
              <w:t xml:space="preserve">Jaké technologie (horolezecká technika, </w:t>
            </w:r>
            <w:r w:rsidRPr="00525D61">
              <w:rPr>
                <w:rFonts w:cstheme="minorHAnsi"/>
              </w:rPr>
              <w:t>mobilní plošiny,</w:t>
            </w:r>
            <w:r w:rsidR="00696CFC" w:rsidRPr="00525D61">
              <w:rPr>
                <w:rFonts w:cstheme="minorHAnsi"/>
              </w:rPr>
              <w:t xml:space="preserve"> mobilní záchytný systém,</w:t>
            </w:r>
            <w:r w:rsidRPr="00525D61">
              <w:rPr>
                <w:rFonts w:cstheme="minorHAnsi"/>
              </w:rPr>
              <w:t xml:space="preserve"> </w:t>
            </w:r>
            <w:r w:rsidR="007256D8" w:rsidRPr="00525D61">
              <w:rPr>
                <w:rFonts w:cstheme="minorHAnsi"/>
              </w:rPr>
              <w:t xml:space="preserve">kotevní </w:t>
            </w:r>
            <w:r w:rsidRPr="00525D61">
              <w:rPr>
                <w:rFonts w:cstheme="minorHAnsi"/>
              </w:rPr>
              <w:t xml:space="preserve">bod </w:t>
            </w:r>
            <w:r w:rsidR="00E5700B" w:rsidRPr="00525D61">
              <w:rPr>
                <w:rFonts w:cstheme="minorHAnsi"/>
              </w:rPr>
              <w:t xml:space="preserve">pro ploché střechy </w:t>
            </w:r>
            <w:r w:rsidRPr="00525D61">
              <w:rPr>
                <w:rFonts w:cstheme="minorHAnsi"/>
              </w:rPr>
              <w:t>apod</w:t>
            </w:r>
            <w:r w:rsidRPr="00D47AA9">
              <w:rPr>
                <w:rFonts w:cstheme="minorHAnsi"/>
              </w:rPr>
              <w:t xml:space="preserve">.) venkovního mytí oken </w:t>
            </w:r>
            <w:r w:rsidR="00690825">
              <w:rPr>
                <w:rFonts w:cstheme="minorHAnsi"/>
              </w:rPr>
              <w:t xml:space="preserve">a vstupních dveří </w:t>
            </w:r>
            <w:r w:rsidRPr="00D47AA9">
              <w:rPr>
                <w:rFonts w:cstheme="minorHAnsi"/>
              </w:rPr>
              <w:t xml:space="preserve">vč. ostění – nadpraží, parapetů, rámů, </w:t>
            </w:r>
            <w:r w:rsidR="0078434A" w:rsidRPr="00D47AA9">
              <w:rPr>
                <w:rFonts w:cstheme="minorHAnsi"/>
              </w:rPr>
              <w:t>exteriérových žaluzií</w:t>
            </w:r>
            <w:r w:rsidR="00690825">
              <w:rPr>
                <w:rFonts w:cstheme="minorHAnsi"/>
              </w:rPr>
              <w:t>,</w:t>
            </w:r>
            <w:r w:rsidR="0078434A" w:rsidRPr="00D47AA9">
              <w:rPr>
                <w:rFonts w:cstheme="minorHAnsi"/>
              </w:rPr>
              <w:t xml:space="preserve"> </w:t>
            </w:r>
            <w:proofErr w:type="spellStart"/>
            <w:r w:rsidRPr="00D47AA9">
              <w:rPr>
                <w:rFonts w:cstheme="minorHAnsi"/>
              </w:rPr>
              <w:t>shadowboxů</w:t>
            </w:r>
            <w:proofErr w:type="spellEnd"/>
            <w:r w:rsidRPr="00D47AA9">
              <w:rPr>
                <w:rFonts w:cstheme="minorHAnsi"/>
              </w:rPr>
              <w:t xml:space="preserve"> vč. ostění – nadpraží, parapetů, rámů </w:t>
            </w:r>
            <w:r w:rsidR="007243F4">
              <w:rPr>
                <w:rFonts w:cstheme="minorHAnsi"/>
              </w:rPr>
              <w:t>objektů H a G</w:t>
            </w:r>
            <w:r w:rsidRPr="00D47AA9">
              <w:rPr>
                <w:rFonts w:cstheme="minorHAnsi"/>
              </w:rPr>
              <w:t>, prosklené markýzy vč. kovového rámu u hlavního vstupu do objektu H a prosklených částí spojovacího krčku mezi objekty G a H navrhujete použít a v jaké posloupnosti</w:t>
            </w:r>
            <w:r w:rsidR="0078434A">
              <w:rPr>
                <w:rFonts w:cstheme="minorHAnsi"/>
              </w:rPr>
              <w:t>?</w:t>
            </w:r>
            <w:r w:rsidRPr="00D47AA9">
              <w:rPr>
                <w:rFonts w:cstheme="minorHAnsi"/>
              </w:rPr>
              <w:t xml:space="preserve"> </w:t>
            </w:r>
            <w:r w:rsidR="002D172D">
              <w:rPr>
                <w:rFonts w:cstheme="minorHAnsi"/>
              </w:rPr>
              <w:t>Upozornění: o</w:t>
            </w:r>
            <w:r w:rsidR="002D172D">
              <w:rPr>
                <w:rFonts w:ascii="Calibri" w:hAnsi="Calibri" w:cs="Calibri"/>
              </w:rPr>
              <w:t xml:space="preserve">bjekt H částečně disponuje </w:t>
            </w:r>
            <w:r w:rsidR="002D172D" w:rsidRPr="00D72314">
              <w:rPr>
                <w:rFonts w:ascii="Calibri" w:hAnsi="Calibri" w:cs="Calibri"/>
              </w:rPr>
              <w:t xml:space="preserve">záchytným </w:t>
            </w:r>
            <w:r w:rsidR="002D172D">
              <w:rPr>
                <w:rFonts w:ascii="Calibri" w:hAnsi="Calibri" w:cs="Calibri"/>
              </w:rPr>
              <w:t xml:space="preserve">systémem umožňujícím venkovní mytí horolezeckou k technikou, ale pouze na jedné straně objektu H do ul. U </w:t>
            </w:r>
            <w:proofErr w:type="spellStart"/>
            <w:r w:rsidR="002D172D">
              <w:rPr>
                <w:rFonts w:ascii="Calibri" w:hAnsi="Calibri" w:cs="Calibri"/>
              </w:rPr>
              <w:t>Uranie</w:t>
            </w:r>
            <w:proofErr w:type="spellEnd"/>
            <w:r w:rsidR="002D172D">
              <w:rPr>
                <w:rFonts w:ascii="Calibri" w:hAnsi="Calibri" w:cs="Calibri"/>
              </w:rPr>
              <w:t xml:space="preserve"> (</w:t>
            </w:r>
            <w:r w:rsidR="002D172D" w:rsidRPr="0014700A">
              <w:rPr>
                <w:rFonts w:ascii="Calibri" w:hAnsi="Calibri" w:cs="Calibri"/>
              </w:rPr>
              <w:t>podél celé této strany objektu H je situován veřejný park a dětské hřiště</w:t>
            </w:r>
            <w:r w:rsidR="00525D61">
              <w:rPr>
                <w:rFonts w:ascii="Calibri" w:hAnsi="Calibri" w:cs="Calibri"/>
              </w:rPr>
              <w:t>, proto zde nelze použít plošinu</w:t>
            </w:r>
            <w:r w:rsidR="002D172D">
              <w:rPr>
                <w:rFonts w:ascii="Calibri" w:hAnsi="Calibri" w:cs="Calibri"/>
              </w:rPr>
              <w:t>).</w:t>
            </w:r>
          </w:p>
          <w:p w14:paraId="7FE59E5F" w14:textId="3E05C425" w:rsidR="002D172D" w:rsidRDefault="002D172D" w:rsidP="00D47AA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Pokud navrhujete použití mobilní plošiny, uveďte typ této plošiny s doložením fotografie a technické specifikace</w:t>
            </w:r>
            <w:r w:rsidR="0092518A">
              <w:rPr>
                <w:rFonts w:cstheme="minorHAnsi"/>
              </w:rPr>
              <w:t xml:space="preserve">. </w:t>
            </w:r>
            <w:r w:rsidR="0092518A" w:rsidRPr="0092518A">
              <w:rPr>
                <w:rFonts w:cstheme="minorHAnsi"/>
              </w:rPr>
              <w:t xml:space="preserve">Důrazné upozornění: použitím plošiny nesmí </w:t>
            </w:r>
            <w:r w:rsidR="002516D2">
              <w:rPr>
                <w:rFonts w:cstheme="minorHAnsi"/>
              </w:rPr>
              <w:t xml:space="preserve">být poškozena </w:t>
            </w:r>
            <w:r w:rsidR="0092518A" w:rsidRPr="0092518A">
              <w:rPr>
                <w:rFonts w:cstheme="minorHAnsi"/>
              </w:rPr>
              <w:t>dlažba</w:t>
            </w:r>
            <w:r w:rsidR="002516D2">
              <w:rPr>
                <w:rFonts w:cstheme="minorHAnsi"/>
              </w:rPr>
              <w:t xml:space="preserve"> </w:t>
            </w:r>
            <w:r w:rsidR="002516D2" w:rsidRPr="00525D61">
              <w:rPr>
                <w:rFonts w:cstheme="minorHAnsi"/>
              </w:rPr>
              <w:t>v</w:t>
            </w:r>
            <w:r w:rsidR="00525D61">
              <w:rPr>
                <w:rFonts w:cstheme="minorHAnsi"/>
              </w:rPr>
              <w:t xml:space="preserve"> parteru </w:t>
            </w:r>
            <w:r w:rsidR="002516D2" w:rsidRPr="00525D61">
              <w:rPr>
                <w:rFonts w:cstheme="minorHAnsi"/>
              </w:rPr>
              <w:t>NKÚ</w:t>
            </w:r>
            <w:r w:rsidR="0092518A" w:rsidRPr="0092518A">
              <w:rPr>
                <w:rFonts w:cstheme="minorHAnsi"/>
              </w:rPr>
              <w:t>!</w:t>
            </w:r>
          </w:p>
          <w:p w14:paraId="649A13CD" w14:textId="7E429887" w:rsidR="00044F0F" w:rsidRDefault="00B26962" w:rsidP="00525D6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cstheme="minorHAnsi"/>
              </w:rPr>
              <w:t>Pokud navrhujete použití mobilní</w:t>
            </w:r>
            <w:r w:rsidR="00231E11">
              <w:rPr>
                <w:rFonts w:cstheme="minorHAnsi"/>
              </w:rPr>
              <w:t xml:space="preserve">ho </w:t>
            </w:r>
            <w:r w:rsidR="00696CFC" w:rsidRPr="00D72314">
              <w:rPr>
                <w:rFonts w:cstheme="minorHAnsi"/>
              </w:rPr>
              <w:t>zách</w:t>
            </w:r>
            <w:r w:rsidR="00D63B79" w:rsidRPr="00D72314">
              <w:rPr>
                <w:rFonts w:cstheme="minorHAnsi"/>
              </w:rPr>
              <w:t>y</w:t>
            </w:r>
            <w:r w:rsidR="00696CFC" w:rsidRPr="00D72314">
              <w:rPr>
                <w:rFonts w:cstheme="minorHAnsi"/>
              </w:rPr>
              <w:t xml:space="preserve">tného </w:t>
            </w:r>
            <w:r w:rsidR="00231E11" w:rsidRPr="00D72314">
              <w:rPr>
                <w:rFonts w:cstheme="minorHAnsi"/>
              </w:rPr>
              <w:t>s</w:t>
            </w:r>
            <w:r w:rsidR="00231E11">
              <w:rPr>
                <w:rFonts w:cstheme="minorHAnsi"/>
              </w:rPr>
              <w:t>ystému</w:t>
            </w:r>
            <w:r w:rsidR="007256D8">
              <w:rPr>
                <w:rFonts w:cstheme="minorHAnsi"/>
              </w:rPr>
              <w:t xml:space="preserve">, </w:t>
            </w:r>
            <w:r w:rsidR="00BF325E">
              <w:rPr>
                <w:rFonts w:cstheme="minorHAnsi"/>
              </w:rPr>
              <w:t xml:space="preserve">uveďte typ tohoto systému s doložením </w:t>
            </w:r>
            <w:r w:rsidR="007256D8">
              <w:rPr>
                <w:rFonts w:cstheme="minorHAnsi"/>
              </w:rPr>
              <w:t>specifikac</w:t>
            </w:r>
            <w:r w:rsidR="00BF325E">
              <w:rPr>
                <w:rFonts w:cstheme="minorHAnsi"/>
              </w:rPr>
              <w:t>e</w:t>
            </w:r>
            <w:r w:rsidR="007256D8">
              <w:rPr>
                <w:rFonts w:cstheme="minorHAnsi"/>
              </w:rPr>
              <w:t xml:space="preserve"> umístění a možnost</w:t>
            </w:r>
            <w:r w:rsidR="00BF325E">
              <w:rPr>
                <w:rFonts w:cstheme="minorHAnsi"/>
              </w:rPr>
              <w:t>mi</w:t>
            </w:r>
            <w:r w:rsidR="007256D8">
              <w:rPr>
                <w:rFonts w:cstheme="minorHAnsi"/>
              </w:rPr>
              <w:t xml:space="preserve"> ukotvení</w:t>
            </w:r>
            <w:r w:rsidR="00BF325E">
              <w:rPr>
                <w:rFonts w:cstheme="minorHAnsi"/>
              </w:rPr>
              <w:t>.</w:t>
            </w:r>
            <w:r w:rsidR="007256D8">
              <w:rPr>
                <w:rFonts w:cstheme="minorHAnsi"/>
              </w:rPr>
              <w:t xml:space="preserve"> </w:t>
            </w:r>
          </w:p>
        </w:tc>
      </w:tr>
      <w:tr w:rsidR="00D47AA9" w14:paraId="322C6807" w14:textId="77777777" w:rsidTr="00865C57"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FE89212" w14:textId="652AC5B2" w:rsidR="00D47AA9" w:rsidRDefault="00D47AA9" w:rsidP="0030639E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Odpověď:</w:t>
            </w:r>
          </w:p>
        </w:tc>
        <w:tc>
          <w:tcPr>
            <w:tcW w:w="79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8B2B3" w14:textId="28EF97D9" w:rsidR="003F1C67" w:rsidRPr="00865C57" w:rsidRDefault="007164E5" w:rsidP="007164E5">
            <w:pPr>
              <w:spacing w:line="480" w:lineRule="auto"/>
              <w:jc w:val="both"/>
              <w:rPr>
                <w:rFonts w:ascii="Calibri" w:hAnsi="Calibri" w:cs="Calibri"/>
                <w:b/>
                <w:highlight w:val="yellow"/>
              </w:rPr>
            </w:pPr>
            <w:r w:rsidRPr="00DB45CF">
              <w:rPr>
                <w:rFonts w:ascii="Calibri" w:hAnsi="Calibri" w:cs="Calibri"/>
                <w:b/>
                <w:shd w:val="clear" w:color="auto" w:fill="FFFF00"/>
              </w:rPr>
              <w:t>[</w:t>
            </w:r>
            <w:r w:rsidR="00C47418" w:rsidRPr="00DB45CF">
              <w:rPr>
                <w:rFonts w:ascii="Calibri" w:hAnsi="Calibri" w:cs="Calibri"/>
                <w:b/>
                <w:shd w:val="clear" w:color="auto" w:fill="FFFF00"/>
              </w:rPr>
              <w:t>DOPL</w:t>
            </w:r>
            <w:r w:rsidR="00C47418">
              <w:rPr>
                <w:rFonts w:ascii="Calibri" w:hAnsi="Calibri" w:cs="Calibri"/>
                <w:b/>
                <w:shd w:val="clear" w:color="auto" w:fill="FFFF00"/>
              </w:rPr>
              <w:t>ŇT</w:t>
            </w:r>
            <w:r w:rsidR="00C47418" w:rsidRPr="00DB45CF">
              <w:rPr>
                <w:rFonts w:ascii="Calibri" w:hAnsi="Calibri" w:cs="Calibri"/>
                <w:b/>
                <w:shd w:val="clear" w:color="auto" w:fill="FFFF00"/>
              </w:rPr>
              <w:t>E</w:t>
            </w:r>
            <w:r w:rsidRPr="00DB45CF">
              <w:rPr>
                <w:rFonts w:ascii="Calibri" w:hAnsi="Calibri" w:cs="Calibri"/>
                <w:b/>
                <w:shd w:val="clear" w:color="auto" w:fill="FFFF00"/>
              </w:rPr>
              <w:t>]</w:t>
            </w:r>
            <w:r w:rsidRPr="00865C57">
              <w:rPr>
                <w:rFonts w:ascii="Calibri" w:hAnsi="Calibri" w:cs="Calibri"/>
                <w:b/>
                <w:highlight w:val="yellow"/>
              </w:rPr>
              <w:t xml:space="preserve"> </w:t>
            </w:r>
          </w:p>
        </w:tc>
      </w:tr>
      <w:tr w:rsidR="00D47AA9" w14:paraId="5E764874" w14:textId="77777777" w:rsidTr="001D5CAE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5AC0D9D" w14:textId="51C18ABB" w:rsidR="00D47AA9" w:rsidRDefault="00D47AA9" w:rsidP="003F1C67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Otázka</w:t>
            </w:r>
            <w:r w:rsidR="003F1C67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č. </w:t>
            </w:r>
            <w:r w:rsidR="00690825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79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4933573" w14:textId="22AAEE50" w:rsidR="008F4FA2" w:rsidRDefault="008F4FA2" w:rsidP="003F1C67">
            <w:pPr>
              <w:jc w:val="both"/>
              <w:rPr>
                <w:rFonts w:ascii="Calibri" w:hAnsi="Calibri" w:cs="Calibri"/>
                <w:b/>
              </w:rPr>
            </w:pPr>
            <w:r w:rsidRPr="00D47AA9">
              <w:rPr>
                <w:rFonts w:cstheme="minorHAnsi"/>
              </w:rPr>
              <w:t xml:space="preserve">Jaký je Váš odhad předpokládaných nákladů (tj. celková cena </w:t>
            </w:r>
            <w:r>
              <w:rPr>
                <w:rFonts w:cstheme="minorHAnsi"/>
              </w:rPr>
              <w:t xml:space="preserve">v Kč bez DPH </w:t>
            </w:r>
            <w:r w:rsidRPr="00D47AA9">
              <w:rPr>
                <w:rFonts w:cstheme="minorHAnsi"/>
              </w:rPr>
              <w:t xml:space="preserve">za 24 měsíců </w:t>
            </w:r>
            <w:r>
              <w:rPr>
                <w:rFonts w:cstheme="minorHAnsi"/>
              </w:rPr>
              <w:t>trvání smlouvy</w:t>
            </w:r>
            <w:r w:rsidRPr="00D47AA9">
              <w:rPr>
                <w:rFonts w:cstheme="minorHAnsi"/>
              </w:rPr>
              <w:t xml:space="preserve">) na realizaci </w:t>
            </w:r>
            <w:r>
              <w:rPr>
                <w:rFonts w:cstheme="minorHAnsi"/>
              </w:rPr>
              <w:t xml:space="preserve">předmětné </w:t>
            </w:r>
            <w:r w:rsidRPr="00D47AA9">
              <w:rPr>
                <w:rFonts w:cstheme="minorHAnsi"/>
              </w:rPr>
              <w:t>veřejné zakázky</w:t>
            </w:r>
            <w:r>
              <w:rPr>
                <w:rFonts w:cstheme="minorHAnsi"/>
              </w:rPr>
              <w:t>?</w:t>
            </w:r>
            <w:r w:rsidRPr="00D47AA9">
              <w:rPr>
                <w:rFonts w:cstheme="minorHAnsi"/>
              </w:rPr>
              <w:t xml:space="preserve"> </w:t>
            </w:r>
            <w:r w:rsidR="009613CE">
              <w:rPr>
                <w:rFonts w:cstheme="minorHAnsi"/>
              </w:rPr>
              <w:t xml:space="preserve">Poznámka: </w:t>
            </w:r>
            <w:r w:rsidRPr="00D47AA9">
              <w:rPr>
                <w:rFonts w:cstheme="minorHAnsi"/>
              </w:rPr>
              <w:t>Specifikace předmětu plnění</w:t>
            </w:r>
            <w:r w:rsidR="002D172D">
              <w:rPr>
                <w:rFonts w:cstheme="minorHAnsi"/>
              </w:rPr>
              <w:t>,</w:t>
            </w:r>
            <w:r w:rsidRPr="00D47AA9">
              <w:rPr>
                <w:rFonts w:cstheme="minorHAnsi"/>
              </w:rPr>
              <w:t xml:space="preserve"> výč</w:t>
            </w:r>
            <w:r>
              <w:rPr>
                <w:rFonts w:cstheme="minorHAnsi"/>
              </w:rPr>
              <w:t>e</w:t>
            </w:r>
            <w:r w:rsidRPr="00D47AA9">
              <w:rPr>
                <w:rFonts w:cstheme="minorHAnsi"/>
              </w:rPr>
              <w:t xml:space="preserve">t jednotlivých položek </w:t>
            </w:r>
            <w:r>
              <w:rPr>
                <w:rFonts w:cstheme="minorHAnsi"/>
              </w:rPr>
              <w:t xml:space="preserve">a ostatní podklady </w:t>
            </w:r>
            <w:r w:rsidRPr="00D47AA9">
              <w:rPr>
                <w:rFonts w:cstheme="minorHAnsi"/>
              </w:rPr>
              <w:t>(lze využít pro</w:t>
            </w:r>
            <w:r>
              <w:rPr>
                <w:rFonts w:cstheme="minorHAnsi"/>
              </w:rPr>
              <w:t xml:space="preserve"> kalkulaci ceny</w:t>
            </w:r>
            <w:r w:rsidRPr="00D47AA9">
              <w:rPr>
                <w:rFonts w:cstheme="minorHAnsi"/>
              </w:rPr>
              <w:t xml:space="preserve">) </w:t>
            </w:r>
            <w:r>
              <w:rPr>
                <w:rFonts w:cstheme="minorHAnsi"/>
              </w:rPr>
              <w:t xml:space="preserve">jsou </w:t>
            </w:r>
            <w:r w:rsidRPr="00D47AA9">
              <w:rPr>
                <w:rFonts w:cstheme="minorHAnsi"/>
              </w:rPr>
              <w:t>uveden</w:t>
            </w:r>
            <w:r>
              <w:rPr>
                <w:rFonts w:cstheme="minorHAnsi"/>
              </w:rPr>
              <w:t>y</w:t>
            </w:r>
            <w:r w:rsidRPr="00D47AA9">
              <w:rPr>
                <w:rFonts w:cstheme="minorHAnsi"/>
              </w:rPr>
              <w:t xml:space="preserve"> v </w:t>
            </w:r>
            <w:r>
              <w:rPr>
                <w:rFonts w:cstheme="minorHAnsi"/>
              </w:rPr>
              <w:t>Přílo</w:t>
            </w:r>
            <w:r w:rsidR="002D172D">
              <w:rPr>
                <w:rFonts w:cstheme="minorHAnsi"/>
              </w:rPr>
              <w:t>hách</w:t>
            </w:r>
            <w:r>
              <w:rPr>
                <w:rFonts w:cstheme="minorHAnsi"/>
              </w:rPr>
              <w:t xml:space="preserve"> č. 1</w:t>
            </w:r>
            <w:r w:rsidR="00AB73D8">
              <w:rPr>
                <w:rFonts w:cstheme="minorHAnsi"/>
              </w:rPr>
              <w:t>-7</w:t>
            </w:r>
            <w:r w:rsidRPr="00D47AA9">
              <w:rPr>
                <w:rFonts w:cstheme="minorHAnsi"/>
              </w:rPr>
              <w:t>.</w:t>
            </w:r>
          </w:p>
        </w:tc>
      </w:tr>
      <w:tr w:rsidR="00865C57" w14:paraId="7F0B265C" w14:textId="77777777" w:rsidTr="00865C57"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AC67582" w14:textId="1B95A7F0" w:rsidR="00865C57" w:rsidRDefault="00865C57" w:rsidP="00865C57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Odpověď: </w:t>
            </w:r>
          </w:p>
        </w:tc>
        <w:tc>
          <w:tcPr>
            <w:tcW w:w="79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970798" w14:textId="63400EE9" w:rsidR="00865C57" w:rsidRDefault="007164E5" w:rsidP="007164E5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 w:rsidRPr="00DB45CF">
              <w:rPr>
                <w:rFonts w:ascii="Calibri" w:hAnsi="Calibri" w:cs="Calibri"/>
                <w:b/>
                <w:shd w:val="clear" w:color="auto" w:fill="FFFF00"/>
              </w:rPr>
              <w:t>[</w:t>
            </w:r>
            <w:r w:rsidR="00C47418" w:rsidRPr="00DB45CF">
              <w:rPr>
                <w:rFonts w:ascii="Calibri" w:hAnsi="Calibri" w:cs="Calibri"/>
                <w:b/>
                <w:shd w:val="clear" w:color="auto" w:fill="FFFF00"/>
              </w:rPr>
              <w:t>DOPL</w:t>
            </w:r>
            <w:r w:rsidR="00C47418">
              <w:rPr>
                <w:rFonts w:ascii="Calibri" w:hAnsi="Calibri" w:cs="Calibri"/>
                <w:b/>
                <w:shd w:val="clear" w:color="auto" w:fill="FFFF00"/>
              </w:rPr>
              <w:t>ŇT</w:t>
            </w:r>
            <w:r w:rsidR="00C47418" w:rsidRPr="00DB45CF">
              <w:rPr>
                <w:rFonts w:ascii="Calibri" w:hAnsi="Calibri" w:cs="Calibri"/>
                <w:b/>
                <w:shd w:val="clear" w:color="auto" w:fill="FFFF00"/>
              </w:rPr>
              <w:t>E</w:t>
            </w:r>
            <w:r w:rsidRPr="00DB45CF">
              <w:rPr>
                <w:rFonts w:ascii="Calibri" w:hAnsi="Calibri" w:cs="Calibri"/>
                <w:b/>
                <w:shd w:val="clear" w:color="auto" w:fill="FFFF00"/>
              </w:rPr>
              <w:t>]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3F1C67" w14:paraId="158BC03A" w14:textId="77777777" w:rsidTr="00865C57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9CB96F3" w14:textId="1789D159" w:rsidR="003F1C67" w:rsidRDefault="00865C57" w:rsidP="003F1C67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Otázka č. </w:t>
            </w:r>
            <w:r w:rsidR="00690825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79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6AC81C" w14:textId="534FBCE9" w:rsidR="00354513" w:rsidRDefault="00865C57" w:rsidP="00354513">
            <w:pPr>
              <w:jc w:val="both"/>
              <w:rPr>
                <w:rFonts w:ascii="Calibri" w:hAnsi="Calibri" w:cs="Calibri"/>
                <w:b/>
              </w:rPr>
            </w:pPr>
            <w:r w:rsidRPr="00865C57">
              <w:rPr>
                <w:rFonts w:cstheme="minorHAnsi"/>
              </w:rPr>
              <w:t>Jak</w:t>
            </w:r>
            <w:r w:rsidR="00354513">
              <w:rPr>
                <w:rFonts w:cstheme="minorHAnsi"/>
              </w:rPr>
              <w:t>ý</w:t>
            </w:r>
            <w:r w:rsidRPr="00865C57">
              <w:rPr>
                <w:rFonts w:cstheme="minorHAnsi"/>
              </w:rPr>
              <w:t xml:space="preserve"> nejkratší časov</w:t>
            </w:r>
            <w:r w:rsidR="00F44461">
              <w:rPr>
                <w:rFonts w:cstheme="minorHAnsi"/>
              </w:rPr>
              <w:t>ý</w:t>
            </w:r>
            <w:r w:rsidRPr="00865C57">
              <w:rPr>
                <w:rFonts w:cstheme="minorHAnsi"/>
              </w:rPr>
              <w:t xml:space="preserve"> </w:t>
            </w:r>
            <w:r w:rsidR="00F44461">
              <w:rPr>
                <w:rFonts w:cstheme="minorHAnsi"/>
              </w:rPr>
              <w:t>úsek</w:t>
            </w:r>
            <w:r w:rsidR="007A585D">
              <w:rPr>
                <w:rFonts w:cstheme="minorHAnsi"/>
              </w:rPr>
              <w:t xml:space="preserve"> (uveďte počet kalendářních dní) </w:t>
            </w:r>
            <w:r w:rsidR="00354513">
              <w:rPr>
                <w:rFonts w:cstheme="minorHAnsi"/>
              </w:rPr>
              <w:t xml:space="preserve">předpokládáte </w:t>
            </w:r>
            <w:r w:rsidR="007A585D">
              <w:rPr>
                <w:rFonts w:cstheme="minorHAnsi"/>
              </w:rPr>
              <w:t>na jednorázové (1x) provedení požadovaných činností podle přílohy č. 1 Specifikace předmětu plnění</w:t>
            </w:r>
            <w:r w:rsidRPr="00865C57">
              <w:rPr>
                <w:rFonts w:cstheme="minorHAnsi"/>
              </w:rPr>
              <w:t>?</w:t>
            </w:r>
            <w:r w:rsidR="00354513">
              <w:rPr>
                <w:rFonts w:cstheme="minorHAnsi"/>
              </w:rPr>
              <w:t xml:space="preserve"> Poznámka: četnost jednorázových provádění požadovaných činností podle Přílohy č. 1 Specifikace předmětu plnění je 4 x za 24 měsíců trvání smlouvy, resp. 2x za 12 měsíců, a to v období jaro (vždy duben) a podzim (vždy říjen).</w:t>
            </w:r>
          </w:p>
        </w:tc>
      </w:tr>
      <w:tr w:rsidR="007164E5" w14:paraId="029A28B7" w14:textId="77777777" w:rsidTr="00865C57"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D5A33AF" w14:textId="772AFAC4" w:rsidR="007164E5" w:rsidRDefault="007164E5" w:rsidP="007164E5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Odpověď: </w:t>
            </w:r>
          </w:p>
        </w:tc>
        <w:tc>
          <w:tcPr>
            <w:tcW w:w="79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D8667" w14:textId="3C57F70A" w:rsidR="007164E5" w:rsidRDefault="007164E5" w:rsidP="007164E5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 w:rsidRPr="00DB45CF">
              <w:rPr>
                <w:rFonts w:ascii="Calibri" w:hAnsi="Calibri" w:cs="Calibri"/>
                <w:b/>
                <w:shd w:val="clear" w:color="auto" w:fill="FFFF00"/>
              </w:rPr>
              <w:t>[</w:t>
            </w:r>
            <w:r w:rsidR="00C47418" w:rsidRPr="00DB45CF">
              <w:rPr>
                <w:rFonts w:ascii="Calibri" w:hAnsi="Calibri" w:cs="Calibri"/>
                <w:b/>
                <w:shd w:val="clear" w:color="auto" w:fill="FFFF00"/>
              </w:rPr>
              <w:t>DOPL</w:t>
            </w:r>
            <w:r w:rsidR="00C47418">
              <w:rPr>
                <w:rFonts w:ascii="Calibri" w:hAnsi="Calibri" w:cs="Calibri"/>
                <w:b/>
                <w:shd w:val="clear" w:color="auto" w:fill="FFFF00"/>
              </w:rPr>
              <w:t>ŇT</w:t>
            </w:r>
            <w:r w:rsidR="00C47418" w:rsidRPr="00DB45CF">
              <w:rPr>
                <w:rFonts w:ascii="Calibri" w:hAnsi="Calibri" w:cs="Calibri"/>
                <w:b/>
                <w:shd w:val="clear" w:color="auto" w:fill="FFFF00"/>
              </w:rPr>
              <w:t>E</w:t>
            </w:r>
            <w:r w:rsidRPr="00DB45CF">
              <w:rPr>
                <w:rFonts w:ascii="Calibri" w:hAnsi="Calibri" w:cs="Calibri"/>
                <w:b/>
                <w:shd w:val="clear" w:color="auto" w:fill="FFFF00"/>
              </w:rPr>
              <w:t>]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7164E5" w14:paraId="7EC5E6AE" w14:textId="77777777" w:rsidTr="00865C57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F189B5E" w14:textId="7E9DE525" w:rsidR="007164E5" w:rsidRDefault="007164E5" w:rsidP="007164E5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Otázka č. </w:t>
            </w:r>
            <w:r w:rsidR="00690825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79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E0D4968" w14:textId="4CCCDB93" w:rsidR="007164E5" w:rsidRDefault="003D5549" w:rsidP="00D3272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cstheme="minorHAnsi"/>
              </w:rPr>
              <w:t>Jste schopni</w:t>
            </w:r>
            <w:r w:rsidR="007164E5" w:rsidRPr="00865C57">
              <w:rPr>
                <w:rFonts w:cstheme="minorHAnsi"/>
              </w:rPr>
              <w:t xml:space="preserve"> zajistit krátkodobý zábor komunikace (chodníku) za </w:t>
            </w:r>
            <w:r w:rsidR="007D0C70">
              <w:rPr>
                <w:rFonts w:cstheme="minorHAnsi"/>
              </w:rPr>
              <w:t xml:space="preserve">případné </w:t>
            </w:r>
            <w:r w:rsidR="007164E5" w:rsidRPr="00865C57">
              <w:rPr>
                <w:rFonts w:cstheme="minorHAnsi"/>
              </w:rPr>
              <w:t>užívání veřejného prostranství (do ulice Komunardů)?</w:t>
            </w:r>
            <w:r w:rsidR="00D3272F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7164E5" w14:paraId="24C1F4FE" w14:textId="77777777" w:rsidTr="00B171DF"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92FA17E" w14:textId="6DE58EC8" w:rsidR="007164E5" w:rsidRDefault="007164E5" w:rsidP="007164E5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Odpověď:</w:t>
            </w:r>
          </w:p>
        </w:tc>
        <w:tc>
          <w:tcPr>
            <w:tcW w:w="79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3110E" w14:textId="299E72A9" w:rsidR="007164E5" w:rsidRDefault="007164E5" w:rsidP="007164E5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 w:rsidRPr="00DB45CF">
              <w:rPr>
                <w:rFonts w:ascii="Calibri" w:hAnsi="Calibri" w:cs="Calibri"/>
                <w:b/>
                <w:shd w:val="clear" w:color="auto" w:fill="FFFF00"/>
              </w:rPr>
              <w:t>[</w:t>
            </w:r>
            <w:r w:rsidR="00C47418" w:rsidRPr="00DB45CF">
              <w:rPr>
                <w:rFonts w:ascii="Calibri" w:hAnsi="Calibri" w:cs="Calibri"/>
                <w:b/>
                <w:shd w:val="clear" w:color="auto" w:fill="FFFF00"/>
              </w:rPr>
              <w:t>DOPL</w:t>
            </w:r>
            <w:r w:rsidR="00C47418">
              <w:rPr>
                <w:rFonts w:ascii="Calibri" w:hAnsi="Calibri" w:cs="Calibri"/>
                <w:b/>
                <w:shd w:val="clear" w:color="auto" w:fill="FFFF00"/>
              </w:rPr>
              <w:t>ŇT</w:t>
            </w:r>
            <w:r w:rsidR="00C47418" w:rsidRPr="00DB45CF">
              <w:rPr>
                <w:rFonts w:ascii="Calibri" w:hAnsi="Calibri" w:cs="Calibri"/>
                <w:b/>
                <w:shd w:val="clear" w:color="auto" w:fill="FFFF00"/>
              </w:rPr>
              <w:t>E</w:t>
            </w:r>
            <w:r w:rsidRPr="00DB45CF">
              <w:rPr>
                <w:rFonts w:ascii="Calibri" w:hAnsi="Calibri" w:cs="Calibri"/>
                <w:b/>
                <w:shd w:val="clear" w:color="auto" w:fill="FFFF00"/>
              </w:rPr>
              <w:t>]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7164E5" w14:paraId="44E2F757" w14:textId="77777777" w:rsidTr="00B171DF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FE082E0" w14:textId="0A90609E" w:rsidR="007164E5" w:rsidRDefault="007164E5" w:rsidP="007164E5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Otázka č. </w:t>
            </w:r>
            <w:r w:rsidR="00690825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79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309AA9C" w14:textId="44A5F128" w:rsidR="008F4FA2" w:rsidRDefault="008F4FA2" w:rsidP="008F4FA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cstheme="minorHAnsi"/>
              </w:rPr>
              <w:t>Budete při plnění předmětné veřejné zakázky používat ekologicky šetrné čist</w:t>
            </w:r>
            <w:r w:rsidR="005A4173">
              <w:rPr>
                <w:rFonts w:cstheme="minorHAnsi"/>
              </w:rPr>
              <w:t>i</w:t>
            </w:r>
            <w:r>
              <w:rPr>
                <w:rFonts w:cstheme="minorHAnsi"/>
              </w:rPr>
              <w:t>cí prostředky</w:t>
            </w:r>
            <w:r w:rsidRPr="003F1C67">
              <w:rPr>
                <w:rFonts w:cstheme="minorHAnsi"/>
              </w:rPr>
              <w:t>?</w:t>
            </w:r>
            <w:r>
              <w:rPr>
                <w:rFonts w:cstheme="minorHAnsi"/>
              </w:rPr>
              <w:t xml:space="preserve"> Zadavatel upozorňuje, že potenciální dodavatel je povinen dbát při použití čisticích prostředků návodů či pokynů viz Příloha č.</w:t>
            </w:r>
            <w:r w:rsidR="00BA0639">
              <w:rPr>
                <w:rFonts w:cstheme="minorHAnsi"/>
              </w:rPr>
              <w:t xml:space="preserve"> 4.</w:t>
            </w:r>
            <w:r>
              <w:rPr>
                <w:rFonts w:cstheme="minorHAnsi"/>
              </w:rPr>
              <w:t xml:space="preserve">  </w:t>
            </w:r>
            <w:r w:rsidRPr="003F1C67">
              <w:rPr>
                <w:rFonts w:cstheme="minorHAnsi"/>
              </w:rPr>
              <w:t xml:space="preserve"> </w:t>
            </w:r>
          </w:p>
        </w:tc>
      </w:tr>
      <w:tr w:rsidR="007164E5" w14:paraId="5F29B09D" w14:textId="77777777" w:rsidTr="00B171DF"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C6FB8CA" w14:textId="7E189177" w:rsidR="007164E5" w:rsidRDefault="007164E5" w:rsidP="007164E5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Odpověď:</w:t>
            </w:r>
          </w:p>
        </w:tc>
        <w:tc>
          <w:tcPr>
            <w:tcW w:w="79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0C386" w14:textId="4D4CA08C" w:rsidR="007164E5" w:rsidRDefault="007164E5" w:rsidP="007164E5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 w:rsidRPr="00DB45CF">
              <w:rPr>
                <w:rFonts w:ascii="Calibri" w:hAnsi="Calibri" w:cs="Calibri"/>
                <w:b/>
                <w:shd w:val="clear" w:color="auto" w:fill="FFFF00"/>
              </w:rPr>
              <w:t>[</w:t>
            </w:r>
            <w:r w:rsidR="00C47418" w:rsidRPr="00DB45CF">
              <w:rPr>
                <w:rFonts w:ascii="Calibri" w:hAnsi="Calibri" w:cs="Calibri"/>
                <w:b/>
                <w:shd w:val="clear" w:color="auto" w:fill="FFFF00"/>
              </w:rPr>
              <w:t>DOPL</w:t>
            </w:r>
            <w:r w:rsidR="00C47418">
              <w:rPr>
                <w:rFonts w:ascii="Calibri" w:hAnsi="Calibri" w:cs="Calibri"/>
                <w:b/>
                <w:shd w:val="clear" w:color="auto" w:fill="FFFF00"/>
              </w:rPr>
              <w:t>ŇT</w:t>
            </w:r>
            <w:r w:rsidR="00C47418" w:rsidRPr="00DB45CF">
              <w:rPr>
                <w:rFonts w:ascii="Calibri" w:hAnsi="Calibri" w:cs="Calibri"/>
                <w:b/>
                <w:shd w:val="clear" w:color="auto" w:fill="FFFF00"/>
              </w:rPr>
              <w:t>E</w:t>
            </w:r>
            <w:r w:rsidRPr="00DB45CF">
              <w:rPr>
                <w:rFonts w:ascii="Calibri" w:hAnsi="Calibri" w:cs="Calibri"/>
                <w:b/>
                <w:shd w:val="clear" w:color="auto" w:fill="FFFF00"/>
              </w:rPr>
              <w:t>]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7164E5" w14:paraId="4208923D" w14:textId="77777777" w:rsidTr="00B171DF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4C196A0" w14:textId="6095BAE6" w:rsidR="007164E5" w:rsidRDefault="007164E5" w:rsidP="007164E5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Otázka č. </w:t>
            </w:r>
            <w:r w:rsidR="00690825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79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BC5B54" w14:textId="6FF045CC" w:rsidR="007164E5" w:rsidRPr="00706FEF" w:rsidRDefault="00706FEF" w:rsidP="007164E5">
            <w:pPr>
              <w:jc w:val="both"/>
              <w:rPr>
                <w:rFonts w:ascii="Calibri" w:hAnsi="Calibri" w:cs="Calibri"/>
                <w:b/>
              </w:rPr>
            </w:pPr>
            <w:r w:rsidRPr="00706FEF">
              <w:rPr>
                <w:rFonts w:ascii="Calibri" w:hAnsi="Calibri" w:cs="Calibri"/>
              </w:rPr>
              <w:t>Za jakých povětrnostních podmínek</w:t>
            </w:r>
            <w:r>
              <w:rPr>
                <w:rFonts w:ascii="Calibri" w:hAnsi="Calibri" w:cs="Calibri"/>
              </w:rPr>
              <w:t xml:space="preserve"> nevykonáváte venkovní práce?</w:t>
            </w:r>
          </w:p>
        </w:tc>
      </w:tr>
      <w:tr w:rsidR="007164E5" w14:paraId="0468D3EB" w14:textId="77777777" w:rsidTr="00B171DF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7DDED7F" w14:textId="3BF56817" w:rsidR="007164E5" w:rsidRDefault="007164E5" w:rsidP="007164E5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Odpověď: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CD9B5" w14:textId="2232C62C" w:rsidR="007164E5" w:rsidRDefault="007164E5" w:rsidP="007164E5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 w:rsidRPr="00DB45CF">
              <w:rPr>
                <w:rFonts w:ascii="Calibri" w:hAnsi="Calibri" w:cs="Calibri"/>
                <w:b/>
                <w:shd w:val="clear" w:color="auto" w:fill="FFFF00"/>
              </w:rPr>
              <w:t>[</w:t>
            </w:r>
            <w:r w:rsidR="00C47418" w:rsidRPr="00DB45CF">
              <w:rPr>
                <w:rFonts w:ascii="Calibri" w:hAnsi="Calibri" w:cs="Calibri"/>
                <w:b/>
                <w:shd w:val="clear" w:color="auto" w:fill="FFFF00"/>
              </w:rPr>
              <w:t>DOPL</w:t>
            </w:r>
            <w:r w:rsidR="00C47418">
              <w:rPr>
                <w:rFonts w:ascii="Calibri" w:hAnsi="Calibri" w:cs="Calibri"/>
                <w:b/>
                <w:shd w:val="clear" w:color="auto" w:fill="FFFF00"/>
              </w:rPr>
              <w:t>ŇT</w:t>
            </w:r>
            <w:r w:rsidR="00C47418" w:rsidRPr="00DB45CF">
              <w:rPr>
                <w:rFonts w:ascii="Calibri" w:hAnsi="Calibri" w:cs="Calibri"/>
                <w:b/>
                <w:shd w:val="clear" w:color="auto" w:fill="FFFF00"/>
              </w:rPr>
              <w:t>E</w:t>
            </w:r>
            <w:r w:rsidRPr="00DB45CF">
              <w:rPr>
                <w:rFonts w:ascii="Calibri" w:hAnsi="Calibri" w:cs="Calibri"/>
                <w:b/>
                <w:shd w:val="clear" w:color="auto" w:fill="FFFF00"/>
              </w:rPr>
              <w:t>]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7164E5" w14:paraId="78627380" w14:textId="77777777" w:rsidTr="00B171DF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24FC69C" w14:textId="28783CC0" w:rsidR="007164E5" w:rsidRDefault="007164E5" w:rsidP="007164E5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Otázka č. </w:t>
            </w:r>
            <w:r w:rsidR="00690825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79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9832D02" w14:textId="4FA18C5C" w:rsidR="005B40F2" w:rsidRPr="00B171DF" w:rsidRDefault="005B40F2" w:rsidP="009B15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Jak</w:t>
            </w:r>
            <w:r w:rsidR="007A585D">
              <w:rPr>
                <w:rFonts w:ascii="Calibri" w:hAnsi="Calibri" w:cs="Calibri"/>
              </w:rPr>
              <w:t>á</w:t>
            </w:r>
            <w:r>
              <w:rPr>
                <w:rFonts w:ascii="Calibri" w:hAnsi="Calibri" w:cs="Calibri"/>
              </w:rPr>
              <w:t xml:space="preserve"> výš</w:t>
            </w:r>
            <w:r w:rsidR="007A585D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 pojistné částky (limit pojistného plnění) </w:t>
            </w:r>
            <w:r w:rsidR="007A585D">
              <w:rPr>
                <w:rFonts w:ascii="Calibri" w:hAnsi="Calibri" w:cs="Calibri"/>
              </w:rPr>
              <w:t>je dostačující pro</w:t>
            </w:r>
            <w:r>
              <w:rPr>
                <w:rFonts w:ascii="Calibri" w:hAnsi="Calibri" w:cs="Calibri"/>
              </w:rPr>
              <w:t xml:space="preserve"> pojištění odpovědnosti za újmu způsobenou třetí osobě </w:t>
            </w:r>
            <w:r w:rsidR="007A585D">
              <w:rPr>
                <w:rFonts w:ascii="Calibri" w:hAnsi="Calibri" w:cs="Calibri"/>
              </w:rPr>
              <w:t xml:space="preserve">(včetně zadavatele/objednatele) </w:t>
            </w:r>
            <w:r>
              <w:rPr>
                <w:rFonts w:ascii="Calibri" w:hAnsi="Calibri" w:cs="Calibri"/>
              </w:rPr>
              <w:t>v souvislosti s výkonem činnosti potenciálního dodavatele</w:t>
            </w:r>
            <w:r w:rsidR="007A585D">
              <w:rPr>
                <w:rFonts w:ascii="Calibri" w:hAnsi="Calibri" w:cs="Calibri"/>
              </w:rPr>
              <w:t xml:space="preserve"> v souvislosti s předmětnou veřejnou zakázkou</w:t>
            </w:r>
            <w:r>
              <w:rPr>
                <w:rFonts w:ascii="Calibri" w:hAnsi="Calibri" w:cs="Calibri"/>
              </w:rPr>
              <w:t>?</w:t>
            </w:r>
          </w:p>
        </w:tc>
      </w:tr>
      <w:tr w:rsidR="007164E5" w14:paraId="150B3067" w14:textId="77777777" w:rsidTr="00B171DF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14A70BD" w14:textId="1AB1A6A0" w:rsidR="007164E5" w:rsidRDefault="007164E5" w:rsidP="007164E5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Odpověď: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D3A26F" w14:textId="6011813C" w:rsidR="007164E5" w:rsidRDefault="007164E5" w:rsidP="007164E5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 w:rsidRPr="00DB45CF">
              <w:rPr>
                <w:rFonts w:ascii="Calibri" w:hAnsi="Calibri" w:cs="Calibri"/>
                <w:b/>
                <w:shd w:val="clear" w:color="auto" w:fill="FFFF00"/>
              </w:rPr>
              <w:t>[</w:t>
            </w:r>
            <w:r w:rsidR="00C47418" w:rsidRPr="00DB45CF">
              <w:rPr>
                <w:rFonts w:ascii="Calibri" w:hAnsi="Calibri" w:cs="Calibri"/>
                <w:b/>
                <w:shd w:val="clear" w:color="auto" w:fill="FFFF00"/>
              </w:rPr>
              <w:t>DOPL</w:t>
            </w:r>
            <w:r w:rsidR="00C47418">
              <w:rPr>
                <w:rFonts w:ascii="Calibri" w:hAnsi="Calibri" w:cs="Calibri"/>
                <w:b/>
                <w:shd w:val="clear" w:color="auto" w:fill="FFFF00"/>
              </w:rPr>
              <w:t>ŇT</w:t>
            </w:r>
            <w:r w:rsidR="00C47418" w:rsidRPr="00DB45CF">
              <w:rPr>
                <w:rFonts w:ascii="Calibri" w:hAnsi="Calibri" w:cs="Calibri"/>
                <w:b/>
                <w:shd w:val="clear" w:color="auto" w:fill="FFFF00"/>
              </w:rPr>
              <w:t>E</w:t>
            </w:r>
            <w:r w:rsidRPr="00DB45CF">
              <w:rPr>
                <w:rFonts w:ascii="Calibri" w:hAnsi="Calibri" w:cs="Calibri"/>
                <w:b/>
                <w:shd w:val="clear" w:color="auto" w:fill="FFFF00"/>
              </w:rPr>
              <w:t>]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</w:tbl>
    <w:p w14:paraId="5BE20A94" w14:textId="77777777" w:rsidR="006622E2" w:rsidRDefault="006622E2" w:rsidP="00BC117E">
      <w:pPr>
        <w:spacing w:after="0" w:line="240" w:lineRule="auto"/>
        <w:jc w:val="both"/>
        <w:rPr>
          <w:rFonts w:ascii="Calibri" w:hAnsi="Calibri" w:cs="Calibri"/>
        </w:rPr>
      </w:pPr>
      <w:bookmarkStart w:id="0" w:name="_GoBack"/>
      <w:bookmarkEnd w:id="0"/>
    </w:p>
    <w:sectPr w:rsidR="006622E2" w:rsidSect="008658AE"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E635A" w14:textId="77777777" w:rsidR="00FB4FA5" w:rsidRDefault="00FB4FA5" w:rsidP="00EC6961">
      <w:pPr>
        <w:spacing w:after="0" w:line="240" w:lineRule="auto"/>
      </w:pPr>
      <w:r>
        <w:separator/>
      </w:r>
    </w:p>
  </w:endnote>
  <w:endnote w:type="continuationSeparator" w:id="0">
    <w:p w14:paraId="66467EDF" w14:textId="77777777" w:rsidR="00FB4FA5" w:rsidRDefault="00FB4FA5" w:rsidP="00EC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D9F71" w14:textId="77777777" w:rsidR="00FB4FA5" w:rsidRPr="006E0F40" w:rsidRDefault="00FB4FA5" w:rsidP="00C70458">
    <w:pPr>
      <w:pStyle w:val="Zpat"/>
      <w:jc w:val="center"/>
      <w:rPr>
        <w:rFonts w:cstheme="minorHAnsi"/>
        <w:color w:val="000000" w:themeColor="text1"/>
        <w:szCs w:val="20"/>
      </w:rPr>
    </w:pPr>
    <w:r w:rsidRPr="006E0F40">
      <w:rPr>
        <w:rFonts w:cstheme="minorHAnsi"/>
        <w:color w:val="000000" w:themeColor="text1"/>
        <w:szCs w:val="20"/>
      </w:rPr>
      <w:t xml:space="preserve">STRANA </w:t>
    </w:r>
    <w:r w:rsidRPr="006E0F40">
      <w:rPr>
        <w:rFonts w:cstheme="minorHAnsi"/>
        <w:color w:val="000000" w:themeColor="text1"/>
        <w:szCs w:val="20"/>
      </w:rPr>
      <w:fldChar w:fldCharType="begin"/>
    </w:r>
    <w:r w:rsidRPr="006E0F40">
      <w:rPr>
        <w:rFonts w:cstheme="minorHAnsi"/>
        <w:color w:val="000000" w:themeColor="text1"/>
        <w:szCs w:val="20"/>
      </w:rPr>
      <w:instrText>PAGE   \* MERGEFORMAT</w:instrText>
    </w:r>
    <w:r w:rsidRPr="006E0F40">
      <w:rPr>
        <w:rFonts w:cstheme="minorHAnsi"/>
        <w:color w:val="000000" w:themeColor="text1"/>
        <w:szCs w:val="20"/>
      </w:rPr>
      <w:fldChar w:fldCharType="separate"/>
    </w:r>
    <w:r w:rsidRPr="006E0F40">
      <w:rPr>
        <w:rFonts w:cstheme="minorHAnsi"/>
        <w:noProof/>
        <w:color w:val="000000" w:themeColor="text1"/>
        <w:szCs w:val="20"/>
      </w:rPr>
      <w:t>2</w:t>
    </w:r>
    <w:r w:rsidRPr="006E0F40">
      <w:rPr>
        <w:rFonts w:cstheme="minorHAnsi"/>
        <w:color w:val="000000" w:themeColor="text1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E2995" w14:textId="77777777" w:rsidR="00FB4FA5" w:rsidRDefault="00FB4FA5" w:rsidP="00EC6961">
      <w:pPr>
        <w:spacing w:after="0" w:line="240" w:lineRule="auto"/>
      </w:pPr>
      <w:r>
        <w:separator/>
      </w:r>
    </w:p>
  </w:footnote>
  <w:footnote w:type="continuationSeparator" w:id="0">
    <w:p w14:paraId="27F5EA4B" w14:textId="77777777" w:rsidR="00FB4FA5" w:rsidRDefault="00FB4FA5" w:rsidP="00EC6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BE322" w14:textId="77777777" w:rsidR="00FB4FA5" w:rsidRDefault="00FB4FA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43A47CC" wp14:editId="7AE14DF3">
          <wp:simplePos x="0" y="0"/>
          <wp:positionH relativeFrom="column">
            <wp:posOffset>4250690</wp:posOffset>
          </wp:positionH>
          <wp:positionV relativeFrom="paragraph">
            <wp:posOffset>-450001</wp:posOffset>
          </wp:positionV>
          <wp:extent cx="2399599" cy="900430"/>
          <wp:effectExtent l="0" t="0" r="127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ruh na formula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9599" cy="900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inline distT="0" distB="0" distL="0" distR="0" wp14:anchorId="30785266" wp14:editId="12FDD4EB">
          <wp:extent cx="1944000" cy="564387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KU_logoCZ-text01-transp-rgb72dpi-011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564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06CB7"/>
    <w:multiLevelType w:val="hybridMultilevel"/>
    <w:tmpl w:val="0A0E1994"/>
    <w:lvl w:ilvl="0" w:tplc="040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F26590F"/>
    <w:multiLevelType w:val="hybridMultilevel"/>
    <w:tmpl w:val="47143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F5D12"/>
    <w:multiLevelType w:val="hybridMultilevel"/>
    <w:tmpl w:val="005AD3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26057E"/>
    <w:multiLevelType w:val="hybridMultilevel"/>
    <w:tmpl w:val="76DA1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A1956"/>
    <w:multiLevelType w:val="hybridMultilevel"/>
    <w:tmpl w:val="47143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2335E"/>
    <w:multiLevelType w:val="hybridMultilevel"/>
    <w:tmpl w:val="47143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179D4"/>
    <w:multiLevelType w:val="hybridMultilevel"/>
    <w:tmpl w:val="47143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01986"/>
    <w:multiLevelType w:val="hybridMultilevel"/>
    <w:tmpl w:val="47143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F5FC9"/>
    <w:multiLevelType w:val="hybridMultilevel"/>
    <w:tmpl w:val="A8F08086"/>
    <w:lvl w:ilvl="0" w:tplc="25F0C2E6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24BD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936998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BF2913"/>
    <w:multiLevelType w:val="hybridMultilevel"/>
    <w:tmpl w:val="B51A4BC2"/>
    <w:lvl w:ilvl="0" w:tplc="45E60D26">
      <w:start w:val="1"/>
      <w:numFmt w:val="decimal"/>
      <w:pStyle w:val="KZ-nadpis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F14580"/>
    <w:multiLevelType w:val="hybridMultilevel"/>
    <w:tmpl w:val="47143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23A71"/>
    <w:multiLevelType w:val="hybridMultilevel"/>
    <w:tmpl w:val="1D6C29E0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8D3B57"/>
    <w:multiLevelType w:val="hybridMultilevel"/>
    <w:tmpl w:val="47143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4623D"/>
    <w:multiLevelType w:val="hybridMultilevel"/>
    <w:tmpl w:val="ED624F50"/>
    <w:lvl w:ilvl="0" w:tplc="0405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70F53839"/>
    <w:multiLevelType w:val="hybridMultilevel"/>
    <w:tmpl w:val="47143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94597"/>
    <w:multiLevelType w:val="hybridMultilevel"/>
    <w:tmpl w:val="47143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A02FC"/>
    <w:multiLevelType w:val="hybridMultilevel"/>
    <w:tmpl w:val="ADF8B232"/>
    <w:lvl w:ilvl="0" w:tplc="BAA84724">
      <w:start w:val="1"/>
      <w:numFmt w:val="upperRoman"/>
      <w:pStyle w:val="Nadpis5"/>
      <w:lvlText w:val="%1."/>
      <w:lvlJc w:val="right"/>
      <w:pPr>
        <w:tabs>
          <w:tab w:val="num" w:pos="540"/>
        </w:tabs>
        <w:ind w:left="540" w:hanging="18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2C4F0E"/>
    <w:multiLevelType w:val="hybridMultilevel"/>
    <w:tmpl w:val="47143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F37AC"/>
    <w:multiLevelType w:val="hybridMultilevel"/>
    <w:tmpl w:val="47143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B392A"/>
    <w:multiLevelType w:val="hybridMultilevel"/>
    <w:tmpl w:val="860617D6"/>
    <w:lvl w:ilvl="0" w:tplc="31A6FA4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11"/>
  </w:num>
  <w:num w:numId="5">
    <w:abstractNumId w:val="13"/>
  </w:num>
  <w:num w:numId="6">
    <w:abstractNumId w:val="3"/>
  </w:num>
  <w:num w:numId="7">
    <w:abstractNumId w:val="0"/>
  </w:num>
  <w:num w:numId="8">
    <w:abstractNumId w:val="2"/>
  </w:num>
  <w:num w:numId="9">
    <w:abstractNumId w:val="19"/>
  </w:num>
  <w:num w:numId="10">
    <w:abstractNumId w:val="1"/>
  </w:num>
  <w:num w:numId="11">
    <w:abstractNumId w:val="18"/>
  </w:num>
  <w:num w:numId="12">
    <w:abstractNumId w:val="5"/>
  </w:num>
  <w:num w:numId="13">
    <w:abstractNumId w:val="14"/>
  </w:num>
  <w:num w:numId="14">
    <w:abstractNumId w:val="17"/>
  </w:num>
  <w:num w:numId="15">
    <w:abstractNumId w:val="7"/>
  </w:num>
  <w:num w:numId="16">
    <w:abstractNumId w:val="10"/>
  </w:num>
  <w:num w:numId="17">
    <w:abstractNumId w:val="15"/>
  </w:num>
  <w:num w:numId="18">
    <w:abstractNumId w:val="12"/>
  </w:num>
  <w:num w:numId="19">
    <w:abstractNumId w:val="4"/>
  </w:num>
  <w:num w:numId="2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D3C"/>
    <w:rsid w:val="000050F3"/>
    <w:rsid w:val="00011FDA"/>
    <w:rsid w:val="00012A34"/>
    <w:rsid w:val="00013914"/>
    <w:rsid w:val="0001657C"/>
    <w:rsid w:val="00016B94"/>
    <w:rsid w:val="0001706D"/>
    <w:rsid w:val="0001774F"/>
    <w:rsid w:val="00022225"/>
    <w:rsid w:val="00026A82"/>
    <w:rsid w:val="000313E2"/>
    <w:rsid w:val="00035C60"/>
    <w:rsid w:val="00036C54"/>
    <w:rsid w:val="000401B7"/>
    <w:rsid w:val="00040B5D"/>
    <w:rsid w:val="000430F6"/>
    <w:rsid w:val="00044F0F"/>
    <w:rsid w:val="000454A4"/>
    <w:rsid w:val="00045F57"/>
    <w:rsid w:val="00057015"/>
    <w:rsid w:val="00061AC6"/>
    <w:rsid w:val="000650DB"/>
    <w:rsid w:val="000654DC"/>
    <w:rsid w:val="000706DC"/>
    <w:rsid w:val="000708D9"/>
    <w:rsid w:val="000716E4"/>
    <w:rsid w:val="00071CA1"/>
    <w:rsid w:val="00072AA9"/>
    <w:rsid w:val="000751DB"/>
    <w:rsid w:val="00076DB0"/>
    <w:rsid w:val="00077C5F"/>
    <w:rsid w:val="00077F8C"/>
    <w:rsid w:val="000803A7"/>
    <w:rsid w:val="0008368B"/>
    <w:rsid w:val="00083BD9"/>
    <w:rsid w:val="000847E8"/>
    <w:rsid w:val="00086CC2"/>
    <w:rsid w:val="000907A0"/>
    <w:rsid w:val="00092E0A"/>
    <w:rsid w:val="00093DFA"/>
    <w:rsid w:val="000957DE"/>
    <w:rsid w:val="000A141B"/>
    <w:rsid w:val="000A30DC"/>
    <w:rsid w:val="000A4664"/>
    <w:rsid w:val="000A5A6C"/>
    <w:rsid w:val="000A5E4D"/>
    <w:rsid w:val="000A7079"/>
    <w:rsid w:val="000B09E6"/>
    <w:rsid w:val="000B3ADD"/>
    <w:rsid w:val="000B6AE1"/>
    <w:rsid w:val="000B7189"/>
    <w:rsid w:val="000B7669"/>
    <w:rsid w:val="000B778D"/>
    <w:rsid w:val="000B7F4B"/>
    <w:rsid w:val="000C3F4F"/>
    <w:rsid w:val="000C69D5"/>
    <w:rsid w:val="000C79EA"/>
    <w:rsid w:val="000D0BE6"/>
    <w:rsid w:val="000D1D0B"/>
    <w:rsid w:val="000D1ED2"/>
    <w:rsid w:val="000D203B"/>
    <w:rsid w:val="000E0435"/>
    <w:rsid w:val="000E5029"/>
    <w:rsid w:val="000E533B"/>
    <w:rsid w:val="000F02D2"/>
    <w:rsid w:val="000F18AA"/>
    <w:rsid w:val="000F2377"/>
    <w:rsid w:val="000F253B"/>
    <w:rsid w:val="000F3B3F"/>
    <w:rsid w:val="000F45D1"/>
    <w:rsid w:val="0010021A"/>
    <w:rsid w:val="001004B1"/>
    <w:rsid w:val="0010110D"/>
    <w:rsid w:val="00104CAF"/>
    <w:rsid w:val="0010519B"/>
    <w:rsid w:val="0010580D"/>
    <w:rsid w:val="0010789D"/>
    <w:rsid w:val="00112DD7"/>
    <w:rsid w:val="001205FB"/>
    <w:rsid w:val="00120B0A"/>
    <w:rsid w:val="00122514"/>
    <w:rsid w:val="00125D63"/>
    <w:rsid w:val="00126C04"/>
    <w:rsid w:val="00136C5B"/>
    <w:rsid w:val="00137170"/>
    <w:rsid w:val="00140C4C"/>
    <w:rsid w:val="0014609D"/>
    <w:rsid w:val="0014700A"/>
    <w:rsid w:val="00150DA3"/>
    <w:rsid w:val="00150DE6"/>
    <w:rsid w:val="00151BCD"/>
    <w:rsid w:val="00151D56"/>
    <w:rsid w:val="001546FB"/>
    <w:rsid w:val="00157E45"/>
    <w:rsid w:val="001623B8"/>
    <w:rsid w:val="00162409"/>
    <w:rsid w:val="00166769"/>
    <w:rsid w:val="00166AFB"/>
    <w:rsid w:val="00171602"/>
    <w:rsid w:val="00171A25"/>
    <w:rsid w:val="00171B92"/>
    <w:rsid w:val="00172D2A"/>
    <w:rsid w:val="00173705"/>
    <w:rsid w:val="00175C9D"/>
    <w:rsid w:val="00176215"/>
    <w:rsid w:val="00176389"/>
    <w:rsid w:val="00177BBD"/>
    <w:rsid w:val="00193726"/>
    <w:rsid w:val="00194AA2"/>
    <w:rsid w:val="00194FE0"/>
    <w:rsid w:val="0019723C"/>
    <w:rsid w:val="001A0EAD"/>
    <w:rsid w:val="001A1563"/>
    <w:rsid w:val="001A4635"/>
    <w:rsid w:val="001A4B99"/>
    <w:rsid w:val="001A534A"/>
    <w:rsid w:val="001A637B"/>
    <w:rsid w:val="001A6677"/>
    <w:rsid w:val="001A7AFD"/>
    <w:rsid w:val="001B0E13"/>
    <w:rsid w:val="001B4A59"/>
    <w:rsid w:val="001B60B0"/>
    <w:rsid w:val="001B7F34"/>
    <w:rsid w:val="001C041F"/>
    <w:rsid w:val="001C1B2C"/>
    <w:rsid w:val="001C32AD"/>
    <w:rsid w:val="001C4A9D"/>
    <w:rsid w:val="001C7650"/>
    <w:rsid w:val="001D0AAF"/>
    <w:rsid w:val="001D1FB3"/>
    <w:rsid w:val="001D5CAE"/>
    <w:rsid w:val="001D68CF"/>
    <w:rsid w:val="001E1AB1"/>
    <w:rsid w:val="001E4EE9"/>
    <w:rsid w:val="001E5F47"/>
    <w:rsid w:val="001E7C1D"/>
    <w:rsid w:val="001F080F"/>
    <w:rsid w:val="001F26FF"/>
    <w:rsid w:val="001F3EFF"/>
    <w:rsid w:val="001F5FB5"/>
    <w:rsid w:val="001F65EC"/>
    <w:rsid w:val="002032FC"/>
    <w:rsid w:val="00203499"/>
    <w:rsid w:val="00203A4D"/>
    <w:rsid w:val="00203BDE"/>
    <w:rsid w:val="00211117"/>
    <w:rsid w:val="00213FAA"/>
    <w:rsid w:val="00214233"/>
    <w:rsid w:val="002153A7"/>
    <w:rsid w:val="0022095D"/>
    <w:rsid w:val="002262F4"/>
    <w:rsid w:val="00226FB5"/>
    <w:rsid w:val="00231E11"/>
    <w:rsid w:val="00235EEB"/>
    <w:rsid w:val="00237768"/>
    <w:rsid w:val="00243160"/>
    <w:rsid w:val="00244405"/>
    <w:rsid w:val="00244DC1"/>
    <w:rsid w:val="00246C3D"/>
    <w:rsid w:val="002516D2"/>
    <w:rsid w:val="00251B56"/>
    <w:rsid w:val="002550D6"/>
    <w:rsid w:val="00261489"/>
    <w:rsid w:val="0026213D"/>
    <w:rsid w:val="00264ED9"/>
    <w:rsid w:val="0027281E"/>
    <w:rsid w:val="00272C1C"/>
    <w:rsid w:val="00274AD9"/>
    <w:rsid w:val="00275CD5"/>
    <w:rsid w:val="002761D7"/>
    <w:rsid w:val="002807AF"/>
    <w:rsid w:val="00280C5B"/>
    <w:rsid w:val="00281573"/>
    <w:rsid w:val="0028243D"/>
    <w:rsid w:val="00283F6E"/>
    <w:rsid w:val="00284ED1"/>
    <w:rsid w:val="00292675"/>
    <w:rsid w:val="00292A35"/>
    <w:rsid w:val="002A1176"/>
    <w:rsid w:val="002A5501"/>
    <w:rsid w:val="002A5685"/>
    <w:rsid w:val="002B0B05"/>
    <w:rsid w:val="002B41FF"/>
    <w:rsid w:val="002B7A61"/>
    <w:rsid w:val="002C1508"/>
    <w:rsid w:val="002C2039"/>
    <w:rsid w:val="002C4807"/>
    <w:rsid w:val="002D0058"/>
    <w:rsid w:val="002D172D"/>
    <w:rsid w:val="002D5D3B"/>
    <w:rsid w:val="002D5FC8"/>
    <w:rsid w:val="002E0017"/>
    <w:rsid w:val="002E1800"/>
    <w:rsid w:val="002E269D"/>
    <w:rsid w:val="002E6EF4"/>
    <w:rsid w:val="002F1DF6"/>
    <w:rsid w:val="002F2543"/>
    <w:rsid w:val="002F668B"/>
    <w:rsid w:val="00303D3F"/>
    <w:rsid w:val="00304DC6"/>
    <w:rsid w:val="0030639E"/>
    <w:rsid w:val="00306726"/>
    <w:rsid w:val="00307B48"/>
    <w:rsid w:val="00310BC5"/>
    <w:rsid w:val="00311812"/>
    <w:rsid w:val="00317AA0"/>
    <w:rsid w:val="003210A4"/>
    <w:rsid w:val="00322709"/>
    <w:rsid w:val="00323025"/>
    <w:rsid w:val="003230D6"/>
    <w:rsid w:val="003243D4"/>
    <w:rsid w:val="00325DE4"/>
    <w:rsid w:val="0033303D"/>
    <w:rsid w:val="00333B5E"/>
    <w:rsid w:val="00336E15"/>
    <w:rsid w:val="0034315D"/>
    <w:rsid w:val="00346294"/>
    <w:rsid w:val="0035016B"/>
    <w:rsid w:val="0035389E"/>
    <w:rsid w:val="00354513"/>
    <w:rsid w:val="0035544B"/>
    <w:rsid w:val="003579EF"/>
    <w:rsid w:val="00357DD3"/>
    <w:rsid w:val="00363840"/>
    <w:rsid w:val="0036645C"/>
    <w:rsid w:val="00366F7D"/>
    <w:rsid w:val="00367C82"/>
    <w:rsid w:val="00372F9A"/>
    <w:rsid w:val="00374A45"/>
    <w:rsid w:val="00375835"/>
    <w:rsid w:val="00383039"/>
    <w:rsid w:val="003857A9"/>
    <w:rsid w:val="00385D4E"/>
    <w:rsid w:val="003878A5"/>
    <w:rsid w:val="003936DC"/>
    <w:rsid w:val="00394429"/>
    <w:rsid w:val="00397CAC"/>
    <w:rsid w:val="003A51D5"/>
    <w:rsid w:val="003A75D4"/>
    <w:rsid w:val="003A7D0B"/>
    <w:rsid w:val="003B52AE"/>
    <w:rsid w:val="003B5A09"/>
    <w:rsid w:val="003B7831"/>
    <w:rsid w:val="003C36A8"/>
    <w:rsid w:val="003C4A6B"/>
    <w:rsid w:val="003C5888"/>
    <w:rsid w:val="003C7807"/>
    <w:rsid w:val="003D1FFD"/>
    <w:rsid w:val="003D2A77"/>
    <w:rsid w:val="003D5549"/>
    <w:rsid w:val="003D561D"/>
    <w:rsid w:val="003D6EF4"/>
    <w:rsid w:val="003E0FB4"/>
    <w:rsid w:val="003E1251"/>
    <w:rsid w:val="003E7D42"/>
    <w:rsid w:val="003F08AE"/>
    <w:rsid w:val="003F0A0A"/>
    <w:rsid w:val="003F1C67"/>
    <w:rsid w:val="003F21FD"/>
    <w:rsid w:val="003F39AC"/>
    <w:rsid w:val="003F4445"/>
    <w:rsid w:val="003F674B"/>
    <w:rsid w:val="003F6EB6"/>
    <w:rsid w:val="003F77D7"/>
    <w:rsid w:val="004009BC"/>
    <w:rsid w:val="004105B3"/>
    <w:rsid w:val="0041217E"/>
    <w:rsid w:val="00421458"/>
    <w:rsid w:val="0042226F"/>
    <w:rsid w:val="00422572"/>
    <w:rsid w:val="00423FE5"/>
    <w:rsid w:val="004244FD"/>
    <w:rsid w:val="004264D5"/>
    <w:rsid w:val="00426F0D"/>
    <w:rsid w:val="004272C4"/>
    <w:rsid w:val="004305D2"/>
    <w:rsid w:val="0043128F"/>
    <w:rsid w:val="004330F9"/>
    <w:rsid w:val="00435C2A"/>
    <w:rsid w:val="0043672A"/>
    <w:rsid w:val="00441FDD"/>
    <w:rsid w:val="00442943"/>
    <w:rsid w:val="00446082"/>
    <w:rsid w:val="0044633A"/>
    <w:rsid w:val="00451F14"/>
    <w:rsid w:val="004601E5"/>
    <w:rsid w:val="004603C4"/>
    <w:rsid w:val="0046227E"/>
    <w:rsid w:val="00464006"/>
    <w:rsid w:val="00464F7B"/>
    <w:rsid w:val="004670D5"/>
    <w:rsid w:val="004675F6"/>
    <w:rsid w:val="00467A8D"/>
    <w:rsid w:val="00473471"/>
    <w:rsid w:val="00473CDC"/>
    <w:rsid w:val="004751F9"/>
    <w:rsid w:val="0048103A"/>
    <w:rsid w:val="00484858"/>
    <w:rsid w:val="00486660"/>
    <w:rsid w:val="0048688A"/>
    <w:rsid w:val="0049358E"/>
    <w:rsid w:val="004A0315"/>
    <w:rsid w:val="004A45E3"/>
    <w:rsid w:val="004A46EB"/>
    <w:rsid w:val="004A6885"/>
    <w:rsid w:val="004B096A"/>
    <w:rsid w:val="004D03EB"/>
    <w:rsid w:val="004D20DE"/>
    <w:rsid w:val="004D3E4A"/>
    <w:rsid w:val="004D44DF"/>
    <w:rsid w:val="004E1019"/>
    <w:rsid w:val="004E2840"/>
    <w:rsid w:val="004E3B74"/>
    <w:rsid w:val="004E4496"/>
    <w:rsid w:val="004E4CA4"/>
    <w:rsid w:val="004E5461"/>
    <w:rsid w:val="004E627C"/>
    <w:rsid w:val="004E72E5"/>
    <w:rsid w:val="004F248B"/>
    <w:rsid w:val="004F3B30"/>
    <w:rsid w:val="004F62A9"/>
    <w:rsid w:val="00500466"/>
    <w:rsid w:val="005007EA"/>
    <w:rsid w:val="005029F3"/>
    <w:rsid w:val="00503B1B"/>
    <w:rsid w:val="005041CF"/>
    <w:rsid w:val="00504668"/>
    <w:rsid w:val="005175AB"/>
    <w:rsid w:val="005221B9"/>
    <w:rsid w:val="005257E6"/>
    <w:rsid w:val="00525D61"/>
    <w:rsid w:val="00531244"/>
    <w:rsid w:val="005374BC"/>
    <w:rsid w:val="00541536"/>
    <w:rsid w:val="0054178E"/>
    <w:rsid w:val="00542426"/>
    <w:rsid w:val="005448EB"/>
    <w:rsid w:val="0054498E"/>
    <w:rsid w:val="00546389"/>
    <w:rsid w:val="00546934"/>
    <w:rsid w:val="005469BE"/>
    <w:rsid w:val="00551223"/>
    <w:rsid w:val="005537F8"/>
    <w:rsid w:val="005551E3"/>
    <w:rsid w:val="00560C54"/>
    <w:rsid w:val="0056339C"/>
    <w:rsid w:val="005644D9"/>
    <w:rsid w:val="00570657"/>
    <w:rsid w:val="00574472"/>
    <w:rsid w:val="00576DD5"/>
    <w:rsid w:val="00577729"/>
    <w:rsid w:val="00580508"/>
    <w:rsid w:val="005848AA"/>
    <w:rsid w:val="00584FC8"/>
    <w:rsid w:val="00590EC5"/>
    <w:rsid w:val="00592C9D"/>
    <w:rsid w:val="005932BA"/>
    <w:rsid w:val="00596364"/>
    <w:rsid w:val="00597213"/>
    <w:rsid w:val="005A3A86"/>
    <w:rsid w:val="005A4173"/>
    <w:rsid w:val="005A4E01"/>
    <w:rsid w:val="005A6ED0"/>
    <w:rsid w:val="005A7A8E"/>
    <w:rsid w:val="005B096B"/>
    <w:rsid w:val="005B0BFB"/>
    <w:rsid w:val="005B0CAA"/>
    <w:rsid w:val="005B40F2"/>
    <w:rsid w:val="005B74CD"/>
    <w:rsid w:val="005C24B8"/>
    <w:rsid w:val="005D1C07"/>
    <w:rsid w:val="005D3AFA"/>
    <w:rsid w:val="005D4B0C"/>
    <w:rsid w:val="005D5338"/>
    <w:rsid w:val="005E1962"/>
    <w:rsid w:val="005E6471"/>
    <w:rsid w:val="005E65C0"/>
    <w:rsid w:val="005F4E04"/>
    <w:rsid w:val="005F543A"/>
    <w:rsid w:val="005F7AE4"/>
    <w:rsid w:val="006007F5"/>
    <w:rsid w:val="00601FD0"/>
    <w:rsid w:val="006039AD"/>
    <w:rsid w:val="0060426F"/>
    <w:rsid w:val="00604A25"/>
    <w:rsid w:val="00611F3D"/>
    <w:rsid w:val="00612F92"/>
    <w:rsid w:val="00613231"/>
    <w:rsid w:val="00614C9E"/>
    <w:rsid w:val="006205C0"/>
    <w:rsid w:val="00622547"/>
    <w:rsid w:val="00624FA4"/>
    <w:rsid w:val="006254A4"/>
    <w:rsid w:val="00627A42"/>
    <w:rsid w:val="00630372"/>
    <w:rsid w:val="006341EF"/>
    <w:rsid w:val="006344F9"/>
    <w:rsid w:val="0063553E"/>
    <w:rsid w:val="0063642A"/>
    <w:rsid w:val="00644B88"/>
    <w:rsid w:val="00644D7E"/>
    <w:rsid w:val="006453A2"/>
    <w:rsid w:val="0064569B"/>
    <w:rsid w:val="00647720"/>
    <w:rsid w:val="00651377"/>
    <w:rsid w:val="00653CE0"/>
    <w:rsid w:val="006554BE"/>
    <w:rsid w:val="006577E3"/>
    <w:rsid w:val="006622E2"/>
    <w:rsid w:val="00662F94"/>
    <w:rsid w:val="006648DA"/>
    <w:rsid w:val="006659AA"/>
    <w:rsid w:val="0066603D"/>
    <w:rsid w:val="006667F8"/>
    <w:rsid w:val="00666AAE"/>
    <w:rsid w:val="00666FFE"/>
    <w:rsid w:val="006716EA"/>
    <w:rsid w:val="0067354A"/>
    <w:rsid w:val="00674F75"/>
    <w:rsid w:val="006750DC"/>
    <w:rsid w:val="00676DEE"/>
    <w:rsid w:val="00680309"/>
    <w:rsid w:val="00682ECD"/>
    <w:rsid w:val="00687353"/>
    <w:rsid w:val="00690545"/>
    <w:rsid w:val="00690825"/>
    <w:rsid w:val="00691484"/>
    <w:rsid w:val="00692C6B"/>
    <w:rsid w:val="00694E7E"/>
    <w:rsid w:val="00695CC4"/>
    <w:rsid w:val="006963D6"/>
    <w:rsid w:val="00696583"/>
    <w:rsid w:val="00696CFC"/>
    <w:rsid w:val="006970CE"/>
    <w:rsid w:val="006A21F6"/>
    <w:rsid w:val="006A2482"/>
    <w:rsid w:val="006A2F3C"/>
    <w:rsid w:val="006A4E0A"/>
    <w:rsid w:val="006A796D"/>
    <w:rsid w:val="006A7CCB"/>
    <w:rsid w:val="006B0266"/>
    <w:rsid w:val="006B0BDC"/>
    <w:rsid w:val="006B1ADA"/>
    <w:rsid w:val="006B2B37"/>
    <w:rsid w:val="006B4095"/>
    <w:rsid w:val="006B5AD6"/>
    <w:rsid w:val="006B66FC"/>
    <w:rsid w:val="006C1688"/>
    <w:rsid w:val="006C39C5"/>
    <w:rsid w:val="006C3C90"/>
    <w:rsid w:val="006C3FCB"/>
    <w:rsid w:val="006C4E53"/>
    <w:rsid w:val="006C6716"/>
    <w:rsid w:val="006D14EB"/>
    <w:rsid w:val="006D6E57"/>
    <w:rsid w:val="006D731B"/>
    <w:rsid w:val="006E0F40"/>
    <w:rsid w:val="006E2562"/>
    <w:rsid w:val="006E357B"/>
    <w:rsid w:val="006E636A"/>
    <w:rsid w:val="006E779F"/>
    <w:rsid w:val="006F1DD3"/>
    <w:rsid w:val="006F29B4"/>
    <w:rsid w:val="006F3CE0"/>
    <w:rsid w:val="006F5540"/>
    <w:rsid w:val="006F61F1"/>
    <w:rsid w:val="006F6712"/>
    <w:rsid w:val="0070471E"/>
    <w:rsid w:val="00706FEF"/>
    <w:rsid w:val="0071022B"/>
    <w:rsid w:val="00715B52"/>
    <w:rsid w:val="007164E5"/>
    <w:rsid w:val="007243F4"/>
    <w:rsid w:val="00725486"/>
    <w:rsid w:val="007256D8"/>
    <w:rsid w:val="00730C5E"/>
    <w:rsid w:val="007346A2"/>
    <w:rsid w:val="0073589D"/>
    <w:rsid w:val="007359C2"/>
    <w:rsid w:val="0074199F"/>
    <w:rsid w:val="0074311C"/>
    <w:rsid w:val="00744343"/>
    <w:rsid w:val="00746213"/>
    <w:rsid w:val="0075431E"/>
    <w:rsid w:val="00755F5B"/>
    <w:rsid w:val="00756BD2"/>
    <w:rsid w:val="00761E7B"/>
    <w:rsid w:val="00763683"/>
    <w:rsid w:val="0076571C"/>
    <w:rsid w:val="00765CAE"/>
    <w:rsid w:val="007671CF"/>
    <w:rsid w:val="0077211B"/>
    <w:rsid w:val="0078434A"/>
    <w:rsid w:val="00784711"/>
    <w:rsid w:val="0078629C"/>
    <w:rsid w:val="007910D5"/>
    <w:rsid w:val="007919E1"/>
    <w:rsid w:val="007930AE"/>
    <w:rsid w:val="00793268"/>
    <w:rsid w:val="00793AC9"/>
    <w:rsid w:val="00797000"/>
    <w:rsid w:val="007A2478"/>
    <w:rsid w:val="007A3054"/>
    <w:rsid w:val="007A3D43"/>
    <w:rsid w:val="007A52F8"/>
    <w:rsid w:val="007A585D"/>
    <w:rsid w:val="007A59A1"/>
    <w:rsid w:val="007B188A"/>
    <w:rsid w:val="007B78FD"/>
    <w:rsid w:val="007C06D7"/>
    <w:rsid w:val="007C6549"/>
    <w:rsid w:val="007D0C70"/>
    <w:rsid w:val="007E325B"/>
    <w:rsid w:val="007E617A"/>
    <w:rsid w:val="007F3212"/>
    <w:rsid w:val="007F35A9"/>
    <w:rsid w:val="007F4A30"/>
    <w:rsid w:val="007F4BE9"/>
    <w:rsid w:val="007F6096"/>
    <w:rsid w:val="007F7313"/>
    <w:rsid w:val="0080227E"/>
    <w:rsid w:val="0080486F"/>
    <w:rsid w:val="00804930"/>
    <w:rsid w:val="00804989"/>
    <w:rsid w:val="00806875"/>
    <w:rsid w:val="00807457"/>
    <w:rsid w:val="00815255"/>
    <w:rsid w:val="00815FCC"/>
    <w:rsid w:val="00820C86"/>
    <w:rsid w:val="00820FDB"/>
    <w:rsid w:val="00824CF9"/>
    <w:rsid w:val="008302A1"/>
    <w:rsid w:val="00830A28"/>
    <w:rsid w:val="00832B65"/>
    <w:rsid w:val="00833978"/>
    <w:rsid w:val="008345AA"/>
    <w:rsid w:val="00834767"/>
    <w:rsid w:val="00835CF1"/>
    <w:rsid w:val="00850944"/>
    <w:rsid w:val="00853305"/>
    <w:rsid w:val="00860285"/>
    <w:rsid w:val="00860CD8"/>
    <w:rsid w:val="00860E2C"/>
    <w:rsid w:val="008639DE"/>
    <w:rsid w:val="00864226"/>
    <w:rsid w:val="00864704"/>
    <w:rsid w:val="008658AE"/>
    <w:rsid w:val="008659C4"/>
    <w:rsid w:val="00865C57"/>
    <w:rsid w:val="00866CB4"/>
    <w:rsid w:val="00867213"/>
    <w:rsid w:val="00867BEB"/>
    <w:rsid w:val="00870B50"/>
    <w:rsid w:val="00871492"/>
    <w:rsid w:val="00871C26"/>
    <w:rsid w:val="00872438"/>
    <w:rsid w:val="008738EB"/>
    <w:rsid w:val="008816DE"/>
    <w:rsid w:val="00883E5F"/>
    <w:rsid w:val="00887FD3"/>
    <w:rsid w:val="008906FC"/>
    <w:rsid w:val="00890DF0"/>
    <w:rsid w:val="008926D3"/>
    <w:rsid w:val="00896E9C"/>
    <w:rsid w:val="00897D90"/>
    <w:rsid w:val="00897DB6"/>
    <w:rsid w:val="008A07AA"/>
    <w:rsid w:val="008A1685"/>
    <w:rsid w:val="008A1A6A"/>
    <w:rsid w:val="008A21E9"/>
    <w:rsid w:val="008A34E0"/>
    <w:rsid w:val="008A365F"/>
    <w:rsid w:val="008A3FC2"/>
    <w:rsid w:val="008A4AF8"/>
    <w:rsid w:val="008A61FB"/>
    <w:rsid w:val="008B0D78"/>
    <w:rsid w:val="008B1BC7"/>
    <w:rsid w:val="008B26BE"/>
    <w:rsid w:val="008B2F36"/>
    <w:rsid w:val="008B315D"/>
    <w:rsid w:val="008B3820"/>
    <w:rsid w:val="008B7BA5"/>
    <w:rsid w:val="008C2F0A"/>
    <w:rsid w:val="008D398B"/>
    <w:rsid w:val="008D5584"/>
    <w:rsid w:val="008D58DE"/>
    <w:rsid w:val="008D6402"/>
    <w:rsid w:val="008E435B"/>
    <w:rsid w:val="008E5820"/>
    <w:rsid w:val="008E60F3"/>
    <w:rsid w:val="008E69D7"/>
    <w:rsid w:val="008F1D95"/>
    <w:rsid w:val="008F42B3"/>
    <w:rsid w:val="008F4FA2"/>
    <w:rsid w:val="008F5C18"/>
    <w:rsid w:val="008F7F6A"/>
    <w:rsid w:val="00905E8E"/>
    <w:rsid w:val="009063E4"/>
    <w:rsid w:val="00907568"/>
    <w:rsid w:val="00913641"/>
    <w:rsid w:val="00913D1E"/>
    <w:rsid w:val="00917326"/>
    <w:rsid w:val="0092045C"/>
    <w:rsid w:val="0092323C"/>
    <w:rsid w:val="00924469"/>
    <w:rsid w:val="0092518A"/>
    <w:rsid w:val="00926087"/>
    <w:rsid w:val="00926849"/>
    <w:rsid w:val="009275B1"/>
    <w:rsid w:val="00936A27"/>
    <w:rsid w:val="00942C2A"/>
    <w:rsid w:val="009440A3"/>
    <w:rsid w:val="00944BE1"/>
    <w:rsid w:val="009538A7"/>
    <w:rsid w:val="00957DCA"/>
    <w:rsid w:val="00960C30"/>
    <w:rsid w:val="009613CE"/>
    <w:rsid w:val="00962BD2"/>
    <w:rsid w:val="00963060"/>
    <w:rsid w:val="00964634"/>
    <w:rsid w:val="00965537"/>
    <w:rsid w:val="009711AE"/>
    <w:rsid w:val="009735C0"/>
    <w:rsid w:val="009753A8"/>
    <w:rsid w:val="009767AB"/>
    <w:rsid w:val="00976C52"/>
    <w:rsid w:val="00977BD5"/>
    <w:rsid w:val="0098320E"/>
    <w:rsid w:val="00987AF8"/>
    <w:rsid w:val="009933B3"/>
    <w:rsid w:val="00995E1E"/>
    <w:rsid w:val="00995E46"/>
    <w:rsid w:val="00996467"/>
    <w:rsid w:val="009A0454"/>
    <w:rsid w:val="009A05FC"/>
    <w:rsid w:val="009A0BEF"/>
    <w:rsid w:val="009A26A1"/>
    <w:rsid w:val="009A2B99"/>
    <w:rsid w:val="009A3CAB"/>
    <w:rsid w:val="009B150D"/>
    <w:rsid w:val="009B269A"/>
    <w:rsid w:val="009B4118"/>
    <w:rsid w:val="009B4AA1"/>
    <w:rsid w:val="009C3D3C"/>
    <w:rsid w:val="009C6DE0"/>
    <w:rsid w:val="009D1BB5"/>
    <w:rsid w:val="009D2E06"/>
    <w:rsid w:val="009D434A"/>
    <w:rsid w:val="009D575B"/>
    <w:rsid w:val="009E0F33"/>
    <w:rsid w:val="009E4ADE"/>
    <w:rsid w:val="009E52BF"/>
    <w:rsid w:val="009F013A"/>
    <w:rsid w:val="009F073A"/>
    <w:rsid w:val="009F1E07"/>
    <w:rsid w:val="009F2EA1"/>
    <w:rsid w:val="009F4988"/>
    <w:rsid w:val="009F6764"/>
    <w:rsid w:val="00A0055A"/>
    <w:rsid w:val="00A039C6"/>
    <w:rsid w:val="00A0530F"/>
    <w:rsid w:val="00A13675"/>
    <w:rsid w:val="00A140A8"/>
    <w:rsid w:val="00A1578D"/>
    <w:rsid w:val="00A161F6"/>
    <w:rsid w:val="00A1719D"/>
    <w:rsid w:val="00A2251D"/>
    <w:rsid w:val="00A2357E"/>
    <w:rsid w:val="00A235C2"/>
    <w:rsid w:val="00A33637"/>
    <w:rsid w:val="00A36BF6"/>
    <w:rsid w:val="00A40FBF"/>
    <w:rsid w:val="00A42EC4"/>
    <w:rsid w:val="00A458D3"/>
    <w:rsid w:val="00A5182C"/>
    <w:rsid w:val="00A54428"/>
    <w:rsid w:val="00A558B3"/>
    <w:rsid w:val="00A56596"/>
    <w:rsid w:val="00A6259B"/>
    <w:rsid w:val="00A63941"/>
    <w:rsid w:val="00A6576B"/>
    <w:rsid w:val="00A70936"/>
    <w:rsid w:val="00A70C99"/>
    <w:rsid w:val="00A73176"/>
    <w:rsid w:val="00A7366E"/>
    <w:rsid w:val="00A75DD6"/>
    <w:rsid w:val="00A846CF"/>
    <w:rsid w:val="00A85A48"/>
    <w:rsid w:val="00A8740D"/>
    <w:rsid w:val="00A9381E"/>
    <w:rsid w:val="00A938A5"/>
    <w:rsid w:val="00A939D0"/>
    <w:rsid w:val="00A9427E"/>
    <w:rsid w:val="00A94BC1"/>
    <w:rsid w:val="00A960EA"/>
    <w:rsid w:val="00A9647A"/>
    <w:rsid w:val="00A97D8A"/>
    <w:rsid w:val="00AA20BD"/>
    <w:rsid w:val="00AA3110"/>
    <w:rsid w:val="00AA3B32"/>
    <w:rsid w:val="00AA6886"/>
    <w:rsid w:val="00AB1106"/>
    <w:rsid w:val="00AB275D"/>
    <w:rsid w:val="00AB28C5"/>
    <w:rsid w:val="00AB6F89"/>
    <w:rsid w:val="00AB73D8"/>
    <w:rsid w:val="00AC2B2E"/>
    <w:rsid w:val="00AC523D"/>
    <w:rsid w:val="00AD05AD"/>
    <w:rsid w:val="00AD3097"/>
    <w:rsid w:val="00AD3F9C"/>
    <w:rsid w:val="00AD43D5"/>
    <w:rsid w:val="00AD5D4B"/>
    <w:rsid w:val="00AD6615"/>
    <w:rsid w:val="00AE20BC"/>
    <w:rsid w:val="00AE22D8"/>
    <w:rsid w:val="00AE561D"/>
    <w:rsid w:val="00AF06F5"/>
    <w:rsid w:val="00AF6E77"/>
    <w:rsid w:val="00B0046A"/>
    <w:rsid w:val="00B05631"/>
    <w:rsid w:val="00B05B95"/>
    <w:rsid w:val="00B074D2"/>
    <w:rsid w:val="00B07D42"/>
    <w:rsid w:val="00B103F7"/>
    <w:rsid w:val="00B10603"/>
    <w:rsid w:val="00B10D9B"/>
    <w:rsid w:val="00B11EE2"/>
    <w:rsid w:val="00B12EB0"/>
    <w:rsid w:val="00B14B45"/>
    <w:rsid w:val="00B15A89"/>
    <w:rsid w:val="00B16DA6"/>
    <w:rsid w:val="00B171DF"/>
    <w:rsid w:val="00B21D18"/>
    <w:rsid w:val="00B22214"/>
    <w:rsid w:val="00B223DF"/>
    <w:rsid w:val="00B22B27"/>
    <w:rsid w:val="00B26962"/>
    <w:rsid w:val="00B304B8"/>
    <w:rsid w:val="00B30A9E"/>
    <w:rsid w:val="00B311F4"/>
    <w:rsid w:val="00B33CE3"/>
    <w:rsid w:val="00B34C74"/>
    <w:rsid w:val="00B366B1"/>
    <w:rsid w:val="00B3671F"/>
    <w:rsid w:val="00B406E9"/>
    <w:rsid w:val="00B42AE5"/>
    <w:rsid w:val="00B5033E"/>
    <w:rsid w:val="00B52FCB"/>
    <w:rsid w:val="00B530C6"/>
    <w:rsid w:val="00B574EA"/>
    <w:rsid w:val="00B60076"/>
    <w:rsid w:val="00B62305"/>
    <w:rsid w:val="00B62B6A"/>
    <w:rsid w:val="00B649AF"/>
    <w:rsid w:val="00B67072"/>
    <w:rsid w:val="00B67BA3"/>
    <w:rsid w:val="00B704E7"/>
    <w:rsid w:val="00B75E2A"/>
    <w:rsid w:val="00B80040"/>
    <w:rsid w:val="00B819AE"/>
    <w:rsid w:val="00B81D10"/>
    <w:rsid w:val="00B86D56"/>
    <w:rsid w:val="00B875E1"/>
    <w:rsid w:val="00B87B3C"/>
    <w:rsid w:val="00B90E02"/>
    <w:rsid w:val="00B953AC"/>
    <w:rsid w:val="00B954DC"/>
    <w:rsid w:val="00BA0639"/>
    <w:rsid w:val="00BA0F65"/>
    <w:rsid w:val="00BA4E57"/>
    <w:rsid w:val="00BB35C1"/>
    <w:rsid w:val="00BB4420"/>
    <w:rsid w:val="00BB524E"/>
    <w:rsid w:val="00BC117E"/>
    <w:rsid w:val="00BC2ACA"/>
    <w:rsid w:val="00BC43E4"/>
    <w:rsid w:val="00BC4C42"/>
    <w:rsid w:val="00BC5FE7"/>
    <w:rsid w:val="00BC6BCC"/>
    <w:rsid w:val="00BC7557"/>
    <w:rsid w:val="00BD029B"/>
    <w:rsid w:val="00BD0E98"/>
    <w:rsid w:val="00BD2A70"/>
    <w:rsid w:val="00BD515D"/>
    <w:rsid w:val="00BE5AE3"/>
    <w:rsid w:val="00BF1768"/>
    <w:rsid w:val="00BF325E"/>
    <w:rsid w:val="00BF57A6"/>
    <w:rsid w:val="00BF59C4"/>
    <w:rsid w:val="00BF600D"/>
    <w:rsid w:val="00BF6069"/>
    <w:rsid w:val="00C030B9"/>
    <w:rsid w:val="00C0460C"/>
    <w:rsid w:val="00C0654A"/>
    <w:rsid w:val="00C06BFA"/>
    <w:rsid w:val="00C10CEC"/>
    <w:rsid w:val="00C15892"/>
    <w:rsid w:val="00C17B07"/>
    <w:rsid w:val="00C17E0E"/>
    <w:rsid w:val="00C209F1"/>
    <w:rsid w:val="00C21300"/>
    <w:rsid w:val="00C24021"/>
    <w:rsid w:val="00C26218"/>
    <w:rsid w:val="00C348A3"/>
    <w:rsid w:val="00C34D45"/>
    <w:rsid w:val="00C4301B"/>
    <w:rsid w:val="00C45942"/>
    <w:rsid w:val="00C45AF2"/>
    <w:rsid w:val="00C47418"/>
    <w:rsid w:val="00C547DD"/>
    <w:rsid w:val="00C56833"/>
    <w:rsid w:val="00C5778A"/>
    <w:rsid w:val="00C57BA3"/>
    <w:rsid w:val="00C57C30"/>
    <w:rsid w:val="00C70458"/>
    <w:rsid w:val="00C76FB6"/>
    <w:rsid w:val="00C84B2F"/>
    <w:rsid w:val="00C865B7"/>
    <w:rsid w:val="00C86884"/>
    <w:rsid w:val="00C86915"/>
    <w:rsid w:val="00C874D2"/>
    <w:rsid w:val="00C87A07"/>
    <w:rsid w:val="00C87D06"/>
    <w:rsid w:val="00C9106F"/>
    <w:rsid w:val="00C92AB8"/>
    <w:rsid w:val="00C95493"/>
    <w:rsid w:val="00C96669"/>
    <w:rsid w:val="00C96B73"/>
    <w:rsid w:val="00C97A5A"/>
    <w:rsid w:val="00CA079C"/>
    <w:rsid w:val="00CA2E33"/>
    <w:rsid w:val="00CB0501"/>
    <w:rsid w:val="00CC21D9"/>
    <w:rsid w:val="00CC45C2"/>
    <w:rsid w:val="00CD1106"/>
    <w:rsid w:val="00CD1BE0"/>
    <w:rsid w:val="00CD29F9"/>
    <w:rsid w:val="00CD3BB0"/>
    <w:rsid w:val="00CD57AC"/>
    <w:rsid w:val="00CD5D73"/>
    <w:rsid w:val="00CE0AAA"/>
    <w:rsid w:val="00CE6A83"/>
    <w:rsid w:val="00CF0DDC"/>
    <w:rsid w:val="00CF2081"/>
    <w:rsid w:val="00CF2F2A"/>
    <w:rsid w:val="00CF3CA2"/>
    <w:rsid w:val="00CF6E63"/>
    <w:rsid w:val="00D0441E"/>
    <w:rsid w:val="00D071C9"/>
    <w:rsid w:val="00D11290"/>
    <w:rsid w:val="00D14056"/>
    <w:rsid w:val="00D16F7C"/>
    <w:rsid w:val="00D2165C"/>
    <w:rsid w:val="00D2531D"/>
    <w:rsid w:val="00D266C9"/>
    <w:rsid w:val="00D3272F"/>
    <w:rsid w:val="00D341B6"/>
    <w:rsid w:val="00D364F9"/>
    <w:rsid w:val="00D376C7"/>
    <w:rsid w:val="00D376FB"/>
    <w:rsid w:val="00D40E53"/>
    <w:rsid w:val="00D43C54"/>
    <w:rsid w:val="00D46FF7"/>
    <w:rsid w:val="00D47AA9"/>
    <w:rsid w:val="00D47B9A"/>
    <w:rsid w:val="00D52FAA"/>
    <w:rsid w:val="00D53A82"/>
    <w:rsid w:val="00D55232"/>
    <w:rsid w:val="00D565E7"/>
    <w:rsid w:val="00D56D24"/>
    <w:rsid w:val="00D57D94"/>
    <w:rsid w:val="00D625B0"/>
    <w:rsid w:val="00D63B79"/>
    <w:rsid w:val="00D65180"/>
    <w:rsid w:val="00D70BA0"/>
    <w:rsid w:val="00D72314"/>
    <w:rsid w:val="00D734DF"/>
    <w:rsid w:val="00D75515"/>
    <w:rsid w:val="00D8001F"/>
    <w:rsid w:val="00D906C7"/>
    <w:rsid w:val="00D90984"/>
    <w:rsid w:val="00D9220F"/>
    <w:rsid w:val="00D932F6"/>
    <w:rsid w:val="00D97BE6"/>
    <w:rsid w:val="00DA0DA3"/>
    <w:rsid w:val="00DA3EE1"/>
    <w:rsid w:val="00DA4E4C"/>
    <w:rsid w:val="00DA760C"/>
    <w:rsid w:val="00DB1C7E"/>
    <w:rsid w:val="00DB344C"/>
    <w:rsid w:val="00DB45CF"/>
    <w:rsid w:val="00DB6758"/>
    <w:rsid w:val="00DB6ACF"/>
    <w:rsid w:val="00DC0AE0"/>
    <w:rsid w:val="00DC2AA0"/>
    <w:rsid w:val="00DC3901"/>
    <w:rsid w:val="00DC680F"/>
    <w:rsid w:val="00DC7612"/>
    <w:rsid w:val="00DD0647"/>
    <w:rsid w:val="00DD23F7"/>
    <w:rsid w:val="00DD2C49"/>
    <w:rsid w:val="00DD67F0"/>
    <w:rsid w:val="00DD74B1"/>
    <w:rsid w:val="00DE2CCB"/>
    <w:rsid w:val="00DF2CD3"/>
    <w:rsid w:val="00DF3013"/>
    <w:rsid w:val="00DF35DA"/>
    <w:rsid w:val="00DF4160"/>
    <w:rsid w:val="00DF6828"/>
    <w:rsid w:val="00E04F00"/>
    <w:rsid w:val="00E111CB"/>
    <w:rsid w:val="00E139FF"/>
    <w:rsid w:val="00E14294"/>
    <w:rsid w:val="00E166F1"/>
    <w:rsid w:val="00E24032"/>
    <w:rsid w:val="00E277CF"/>
    <w:rsid w:val="00E27C03"/>
    <w:rsid w:val="00E31B6E"/>
    <w:rsid w:val="00E31C58"/>
    <w:rsid w:val="00E34750"/>
    <w:rsid w:val="00E3503E"/>
    <w:rsid w:val="00E36463"/>
    <w:rsid w:val="00E365D4"/>
    <w:rsid w:val="00E36C2A"/>
    <w:rsid w:val="00E370C9"/>
    <w:rsid w:val="00E40953"/>
    <w:rsid w:val="00E437E6"/>
    <w:rsid w:val="00E44B3B"/>
    <w:rsid w:val="00E45CDC"/>
    <w:rsid w:val="00E46A9B"/>
    <w:rsid w:val="00E51599"/>
    <w:rsid w:val="00E527D7"/>
    <w:rsid w:val="00E563FA"/>
    <w:rsid w:val="00E5700B"/>
    <w:rsid w:val="00E60518"/>
    <w:rsid w:val="00E62E61"/>
    <w:rsid w:val="00E67145"/>
    <w:rsid w:val="00E671DF"/>
    <w:rsid w:val="00E673D6"/>
    <w:rsid w:val="00E705A8"/>
    <w:rsid w:val="00E71496"/>
    <w:rsid w:val="00E805C1"/>
    <w:rsid w:val="00E828A9"/>
    <w:rsid w:val="00E83346"/>
    <w:rsid w:val="00E8379A"/>
    <w:rsid w:val="00E84BB2"/>
    <w:rsid w:val="00E87F23"/>
    <w:rsid w:val="00EA023F"/>
    <w:rsid w:val="00EA3200"/>
    <w:rsid w:val="00EA4C32"/>
    <w:rsid w:val="00EB395E"/>
    <w:rsid w:val="00EB3C76"/>
    <w:rsid w:val="00EB3F7A"/>
    <w:rsid w:val="00EB4A7F"/>
    <w:rsid w:val="00EC0477"/>
    <w:rsid w:val="00EC2641"/>
    <w:rsid w:val="00EC6961"/>
    <w:rsid w:val="00EC7996"/>
    <w:rsid w:val="00ED2482"/>
    <w:rsid w:val="00ED2701"/>
    <w:rsid w:val="00ED3AE0"/>
    <w:rsid w:val="00ED4977"/>
    <w:rsid w:val="00ED6A4C"/>
    <w:rsid w:val="00ED6B23"/>
    <w:rsid w:val="00ED7371"/>
    <w:rsid w:val="00ED7C9D"/>
    <w:rsid w:val="00EE2AFE"/>
    <w:rsid w:val="00EE2B66"/>
    <w:rsid w:val="00EE33CF"/>
    <w:rsid w:val="00EE45FE"/>
    <w:rsid w:val="00EF14D6"/>
    <w:rsid w:val="00EF1647"/>
    <w:rsid w:val="00EF24D2"/>
    <w:rsid w:val="00EF5891"/>
    <w:rsid w:val="00EF7B9E"/>
    <w:rsid w:val="00F10215"/>
    <w:rsid w:val="00F10D80"/>
    <w:rsid w:val="00F127C5"/>
    <w:rsid w:val="00F17B79"/>
    <w:rsid w:val="00F21025"/>
    <w:rsid w:val="00F2293F"/>
    <w:rsid w:val="00F23F2B"/>
    <w:rsid w:val="00F24A9D"/>
    <w:rsid w:val="00F26945"/>
    <w:rsid w:val="00F328CB"/>
    <w:rsid w:val="00F34A9E"/>
    <w:rsid w:val="00F34C79"/>
    <w:rsid w:val="00F370B6"/>
    <w:rsid w:val="00F423A3"/>
    <w:rsid w:val="00F44461"/>
    <w:rsid w:val="00F46553"/>
    <w:rsid w:val="00F614D5"/>
    <w:rsid w:val="00F61F1A"/>
    <w:rsid w:val="00F62180"/>
    <w:rsid w:val="00F62F38"/>
    <w:rsid w:val="00F6465D"/>
    <w:rsid w:val="00F64791"/>
    <w:rsid w:val="00F64EEC"/>
    <w:rsid w:val="00F72237"/>
    <w:rsid w:val="00F73688"/>
    <w:rsid w:val="00F738F7"/>
    <w:rsid w:val="00F73A3E"/>
    <w:rsid w:val="00F73FA8"/>
    <w:rsid w:val="00F74477"/>
    <w:rsid w:val="00F76A1B"/>
    <w:rsid w:val="00F83009"/>
    <w:rsid w:val="00F8372C"/>
    <w:rsid w:val="00F843C7"/>
    <w:rsid w:val="00F85F87"/>
    <w:rsid w:val="00F86BDD"/>
    <w:rsid w:val="00F87DB4"/>
    <w:rsid w:val="00F90ED4"/>
    <w:rsid w:val="00F92B1F"/>
    <w:rsid w:val="00F92E56"/>
    <w:rsid w:val="00F968DA"/>
    <w:rsid w:val="00F96B21"/>
    <w:rsid w:val="00F9753A"/>
    <w:rsid w:val="00F97D87"/>
    <w:rsid w:val="00FA272C"/>
    <w:rsid w:val="00FA5D9A"/>
    <w:rsid w:val="00FB2176"/>
    <w:rsid w:val="00FB2FC5"/>
    <w:rsid w:val="00FB4FA5"/>
    <w:rsid w:val="00FC58D0"/>
    <w:rsid w:val="00FC5A29"/>
    <w:rsid w:val="00FD1953"/>
    <w:rsid w:val="00FD226B"/>
    <w:rsid w:val="00FD34CD"/>
    <w:rsid w:val="00FD5A77"/>
    <w:rsid w:val="00FD6A47"/>
    <w:rsid w:val="00FE0E22"/>
    <w:rsid w:val="00FE1081"/>
    <w:rsid w:val="00FE24C9"/>
    <w:rsid w:val="00FE4762"/>
    <w:rsid w:val="00FE5355"/>
    <w:rsid w:val="00FE5479"/>
    <w:rsid w:val="00FF1AB7"/>
    <w:rsid w:val="00FF5AB6"/>
    <w:rsid w:val="00FF5B65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0C24E90F"/>
  <w15:docId w15:val="{2E2EECD5-CA7B-4470-AA66-8259110F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1657C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657C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01657C"/>
    <w:pPr>
      <w:numPr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6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961"/>
  </w:style>
  <w:style w:type="paragraph" w:styleId="Zpat">
    <w:name w:val="footer"/>
    <w:basedOn w:val="Normln"/>
    <w:link w:val="ZpatChar"/>
    <w:unhideWhenUsed/>
    <w:rsid w:val="00EC6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C6961"/>
  </w:style>
  <w:style w:type="paragraph" w:styleId="Textbubliny">
    <w:name w:val="Balloon Text"/>
    <w:basedOn w:val="Normln"/>
    <w:link w:val="TextbublinyChar"/>
    <w:uiPriority w:val="99"/>
    <w:semiHidden/>
    <w:unhideWhenUsed/>
    <w:rsid w:val="008E6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69D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F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2E0017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011FDA"/>
    <w:rPr>
      <w:color w:val="8080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3D3C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C3D3C"/>
    <w:rPr>
      <w:rFonts w:asciiTheme="majorHAnsi" w:eastAsiaTheme="majorEastAsia" w:hAnsiTheme="majorHAnsi" w:cstheme="majorBidi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C3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C3D3C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C3D3C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01657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657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1657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pravodaj1">
    <w:name w:val="Zpravodaj 1"/>
    <w:basedOn w:val="Zkladntext2"/>
    <w:next w:val="Zkladntext2"/>
    <w:rsid w:val="0001657C"/>
    <w:pPr>
      <w:spacing w:after="0" w:line="240" w:lineRule="auto"/>
    </w:pPr>
    <w:rPr>
      <w:rFonts w:ascii="Palatino Linotype" w:hAnsi="Palatino Linotype" w:cs="Arial"/>
      <w:b/>
      <w:bCs/>
      <w:color w:val="000080"/>
      <w:sz w:val="40"/>
    </w:rPr>
  </w:style>
  <w:style w:type="paragraph" w:styleId="Zkladntext2">
    <w:name w:val="Body Text 2"/>
    <w:basedOn w:val="Normln"/>
    <w:link w:val="Zkladntext2Char"/>
    <w:semiHidden/>
    <w:rsid w:val="000165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01657C"/>
    <w:rPr>
      <w:rFonts w:ascii="Times New Roman" w:eastAsia="Times New Roman" w:hAnsi="Times New Roman" w:cs="Times New Roman"/>
      <w:sz w:val="24"/>
      <w:szCs w:val="24"/>
    </w:rPr>
  </w:style>
  <w:style w:type="paragraph" w:customStyle="1" w:styleId="Zpravodaj2">
    <w:name w:val="Zpravodaj2"/>
    <w:basedOn w:val="Nadpis1"/>
    <w:next w:val="Zkladntext"/>
    <w:rsid w:val="0001657C"/>
    <w:pPr>
      <w:spacing w:before="0" w:after="0"/>
      <w:jc w:val="both"/>
    </w:pPr>
    <w:rPr>
      <w:rFonts w:ascii="Palatino Linotype" w:hAnsi="Palatino Linotype" w:cs="Times New Roman"/>
      <w:kern w:val="0"/>
      <w:sz w:val="28"/>
      <w:szCs w:val="24"/>
    </w:rPr>
  </w:style>
  <w:style w:type="paragraph" w:styleId="Zkladntext">
    <w:name w:val="Body Text"/>
    <w:basedOn w:val="Normln"/>
    <w:link w:val="ZkladntextChar"/>
    <w:semiHidden/>
    <w:rsid w:val="000165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1657C"/>
    <w:rPr>
      <w:rFonts w:ascii="Times New Roman" w:eastAsia="Times New Roman" w:hAnsi="Times New Roman" w:cs="Times New Roman"/>
      <w:sz w:val="24"/>
      <w:szCs w:val="24"/>
    </w:rPr>
  </w:style>
  <w:style w:type="paragraph" w:customStyle="1" w:styleId="Zpravodaj3">
    <w:name w:val="Zpravodaj3"/>
    <w:basedOn w:val="Nadpis5"/>
    <w:next w:val="Zkladntext"/>
    <w:rsid w:val="0001657C"/>
    <w:pPr>
      <w:keepNext/>
      <w:spacing w:before="0" w:after="0"/>
    </w:pPr>
    <w:rPr>
      <w:rFonts w:ascii="Palatino Linotype" w:hAnsi="Palatino Linotype"/>
      <w:sz w:val="28"/>
      <w:szCs w:val="24"/>
      <w:u w:val="single"/>
    </w:rPr>
  </w:style>
  <w:style w:type="paragraph" w:customStyle="1" w:styleId="KZ-nadpis">
    <w:name w:val="KZ-nadpis"/>
    <w:basedOn w:val="Normln"/>
    <w:next w:val="Normln"/>
    <w:rsid w:val="0001657C"/>
    <w:pPr>
      <w:numPr>
        <w:numId w:val="3"/>
      </w:numPr>
      <w:spacing w:after="12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Pressrelease">
    <w:name w:val="Press release"/>
    <w:basedOn w:val="Normlnweb"/>
    <w:rsid w:val="0001657C"/>
    <w:pPr>
      <w:spacing w:after="120"/>
      <w:ind w:firstLine="720"/>
    </w:pPr>
    <w:rPr>
      <w:b/>
      <w:bCs/>
      <w:i/>
      <w:iCs/>
      <w:lang w:val="en-US"/>
    </w:rPr>
  </w:style>
  <w:style w:type="paragraph" w:styleId="Normlnweb">
    <w:name w:val="Normal (Web)"/>
    <w:basedOn w:val="Normln"/>
    <w:uiPriority w:val="99"/>
    <w:semiHidden/>
    <w:rsid w:val="00016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semiHidden/>
    <w:rsid w:val="0001657C"/>
  </w:style>
  <w:style w:type="table" w:customStyle="1" w:styleId="Mkatabulky1">
    <w:name w:val="Mřížka tabulky1"/>
    <w:basedOn w:val="Normlntabulka"/>
    <w:next w:val="Mkatabulky"/>
    <w:uiPriority w:val="59"/>
    <w:rsid w:val="000165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016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6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657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6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57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Nevyeenzmnka">
    <w:name w:val="Unresolved Mention"/>
    <w:uiPriority w:val="99"/>
    <w:semiHidden/>
    <w:unhideWhenUsed/>
    <w:rsid w:val="0001657C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1657C"/>
    <w:rPr>
      <w:color w:val="954F72"/>
      <w:u w:val="single"/>
    </w:rPr>
  </w:style>
  <w:style w:type="character" w:styleId="Siln">
    <w:name w:val="Strong"/>
    <w:uiPriority w:val="22"/>
    <w:qFormat/>
    <w:rsid w:val="0001657C"/>
    <w:rPr>
      <w:b/>
      <w:bCs/>
    </w:rPr>
  </w:style>
  <w:style w:type="character" w:customStyle="1" w:styleId="s1">
    <w:name w:val="s1"/>
    <w:rsid w:val="001B60B0"/>
  </w:style>
  <w:style w:type="paragraph" w:customStyle="1" w:styleId="-wm-msonormal">
    <w:name w:val="-wm-msonormal"/>
    <w:basedOn w:val="Normln"/>
    <w:rsid w:val="00995E1E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Bezmezer">
    <w:name w:val="No Spacing"/>
    <w:uiPriority w:val="1"/>
    <w:qFormat/>
    <w:rsid w:val="009E4ADE"/>
    <w:pPr>
      <w:spacing w:after="0" w:line="240" w:lineRule="auto"/>
    </w:pPr>
  </w:style>
  <w:style w:type="table" w:customStyle="1" w:styleId="TableGrid">
    <w:name w:val="TableGrid"/>
    <w:rsid w:val="00B223DF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Standardnpsmoodstavce"/>
    <w:rsid w:val="009A3CAB"/>
  </w:style>
  <w:style w:type="paragraph" w:styleId="Odstavecseseznamem">
    <w:name w:val="List Paragraph"/>
    <w:basedOn w:val="Normln"/>
    <w:uiPriority w:val="34"/>
    <w:qFormat/>
    <w:rsid w:val="00427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tin.dittmann@nku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2\SABLONY\DATA\dopis%20dovnit&#345;%20-%20p&#345;edm&#283;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Spravce xmlns="742eac6f-eb53-4257-aa86-339c4f2add96">190 - odbor komunikace</OdborSpravce>
    <PublishingExpirationDate xmlns="http://schemas.microsoft.com/sharepoint/v3" xsi:nil="true"/>
    <PublishingStartDate xmlns="http://schemas.microsoft.com/sharepoint/v3" xsi:nil="true"/>
    <Kategorie xmlns="742eac6f-eb53-4257-aa86-339c4f2add96">Korespondence</Kategori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04D5F41149724EBDFF3EF79D5C803B" ma:contentTypeVersion="5" ma:contentTypeDescription="Vytvoří nový dokument" ma:contentTypeScope="" ma:versionID="0c6909fc680e96b50e9ca4b63af695b6">
  <xsd:schema xmlns:xsd="http://www.w3.org/2001/XMLSchema" xmlns:xs="http://www.w3.org/2001/XMLSchema" xmlns:p="http://schemas.microsoft.com/office/2006/metadata/properties" xmlns:ns1="http://schemas.microsoft.com/sharepoint/v3" xmlns:ns2="742eac6f-eb53-4257-aa86-339c4f2add96" xmlns:ns3="34e45ad3-ad29-45d3-a455-5af8d3f8c746" targetNamespace="http://schemas.microsoft.com/office/2006/metadata/properties" ma:root="true" ma:fieldsID="ce64298009861f4b97ebd0f7f3c23a07" ns1:_="" ns2:_="" ns3:_="">
    <xsd:import namespace="http://schemas.microsoft.com/sharepoint/v3"/>
    <xsd:import namespace="742eac6f-eb53-4257-aa86-339c4f2add96"/>
    <xsd:import namespace="34e45ad3-ad29-45d3-a455-5af8d3f8c74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OdborSpravc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eac6f-eb53-4257-aa86-339c4f2add96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default="Nezařazeno" ma:format="Dropdown" ma:internalName="Kategorie">
      <xsd:simpleType>
        <xsd:restriction base="dms:Choice">
          <xsd:enumeration value="Autoprovoz"/>
          <xsd:enumeration value="BOZP, PO"/>
          <xsd:enumeration value="FKSP"/>
          <xsd:enumeration value="Korespondence"/>
          <xsd:enumeration value="Majetek"/>
          <xsd:enumeration value="Nezařazeno"/>
          <xsd:enumeration value="Personalistika"/>
          <xsd:enumeration value="Porady"/>
          <xsd:enumeration value="Pracovní cesty"/>
          <xsd:enumeration value="Prezentace"/>
          <xsd:enumeration value="Utajované informace"/>
          <xsd:enumeration value="Vzdělávání"/>
        </xsd:restriction>
      </xsd:simpleType>
    </xsd:element>
    <xsd:element name="OdborSpravce" ma:index="11" nillable="true" ma:displayName="OdborSpravce" ma:default="000 - nezařazeno" ma:format="Dropdown" ma:internalName="OdborSpravce">
      <xsd:simpleType>
        <xsd:restriction base="dms:Choice">
          <xsd:enumeration value="050 - odbor bezpečnostní"/>
          <xsd:enumeration value="130 - odbor personální"/>
          <xsd:enumeration value="150 - odbor finanční"/>
          <xsd:enumeration value="170 - odbor mezinárodních vztahů"/>
          <xsd:enumeration value="180 - odbor hospodářské správy"/>
          <xsd:enumeration value="190 - odbor komunikace"/>
          <xsd:enumeration value="000 - nezařaz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45ad3-ad29-45d3-a455-5af8d3f8c7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0277A-78ED-4627-9B4F-61FCA8169289}">
  <ds:schemaRefs>
    <ds:schemaRef ds:uri="742eac6f-eb53-4257-aa86-339c4f2add96"/>
    <ds:schemaRef ds:uri="http://purl.org/dc/dcmitype/"/>
    <ds:schemaRef ds:uri="http://schemas.microsoft.com/office/2006/metadata/properties"/>
    <ds:schemaRef ds:uri="34e45ad3-ad29-45d3-a455-5af8d3f8c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9F20ECF-CC48-476A-A3B6-2FA312358C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86E55-908E-4442-A113-CE872E565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2eac6f-eb53-4257-aa86-339c4f2add96"/>
    <ds:schemaRef ds:uri="34e45ad3-ad29-45d3-a455-5af8d3f8c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69D85F-5A67-47B6-8359-CBC6D414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dovnitř - předmět.dotx</Template>
  <TotalTime>0</TotalTime>
  <Pages>3</Pages>
  <Words>573</Words>
  <Characters>3386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dovnitř</vt:lpstr>
    </vt:vector>
  </TitlesOfParts>
  <Company>NKU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dovnitř</dc:title>
  <dc:creator>KOKRDA Daniel</dc:creator>
  <cp:lastModifiedBy>KOKRDA Daniel</cp:lastModifiedBy>
  <cp:revision>2</cp:revision>
  <cp:lastPrinted>2024-09-04T07:15:00Z</cp:lastPrinted>
  <dcterms:created xsi:type="dcterms:W3CDTF">2024-09-24T08:29:00Z</dcterms:created>
  <dcterms:modified xsi:type="dcterms:W3CDTF">2024-09-24T08:29:00Z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0x0101003804D5F41149724EBDFF3EF79D5C803B</vt:lpwstr>
  </property>
</Properties>
</file>