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30" w:rsidRPr="002D1504" w:rsidRDefault="00D54530" w:rsidP="00BE018D">
      <w:pPr>
        <w:pStyle w:val="Nadpis2"/>
        <w:jc w:val="left"/>
        <w:rPr>
          <w:noProof/>
          <w:sz w:val="28"/>
          <w:szCs w:val="28"/>
        </w:rPr>
      </w:pPr>
      <w:r w:rsidRPr="002D1504">
        <w:rPr>
          <w:b w:val="0"/>
          <w:bCs/>
          <w:noProof/>
          <w:sz w:val="22"/>
          <w:szCs w:val="22"/>
          <w:lang w:eastAsia="cs-CZ"/>
        </w:rPr>
        <w:drawing>
          <wp:anchor distT="0" distB="0" distL="114300" distR="114300" simplePos="0" relativeHeight="251660288" behindDoc="0" locked="0" layoutInCell="1" allowOverlap="1" wp14:anchorId="52D7FA20" wp14:editId="42A385C7">
            <wp:simplePos x="0" y="0"/>
            <wp:positionH relativeFrom="column">
              <wp:posOffset>2521585</wp:posOffset>
            </wp:positionH>
            <wp:positionV relativeFrom="paragraph">
              <wp:posOffset>33655</wp:posOffset>
            </wp:positionV>
            <wp:extent cx="791210" cy="559435"/>
            <wp:effectExtent l="0" t="0" r="8890" b="0"/>
            <wp:wrapTopAndBottom/>
            <wp:docPr id="3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33B" w:rsidRDefault="0082733B" w:rsidP="00BE018D">
      <w:pPr>
        <w:pStyle w:val="Nadpis2"/>
        <w:rPr>
          <w:noProof/>
          <w:sz w:val="28"/>
          <w:szCs w:val="28"/>
        </w:rPr>
      </w:pPr>
    </w:p>
    <w:p w:rsidR="00D54530" w:rsidRPr="002D1504" w:rsidRDefault="00D54530" w:rsidP="00BE018D">
      <w:pPr>
        <w:pStyle w:val="Nadpis2"/>
        <w:rPr>
          <w:noProof/>
          <w:sz w:val="28"/>
          <w:szCs w:val="28"/>
        </w:rPr>
      </w:pPr>
      <w:r w:rsidRPr="002D1504">
        <w:rPr>
          <w:noProof/>
          <w:sz w:val="28"/>
          <w:szCs w:val="28"/>
        </w:rPr>
        <w:t>Kontrolní závěr z</w:t>
      </w:r>
      <w:r w:rsidR="00A702BB">
        <w:rPr>
          <w:noProof/>
          <w:sz w:val="28"/>
          <w:szCs w:val="28"/>
        </w:rPr>
        <w:t xml:space="preserve"> </w:t>
      </w:r>
      <w:r w:rsidRPr="002D1504">
        <w:rPr>
          <w:noProof/>
          <w:sz w:val="28"/>
          <w:szCs w:val="28"/>
        </w:rPr>
        <w:t xml:space="preserve">kontrolní akce </w:t>
      </w:r>
    </w:p>
    <w:p w:rsidR="00D54530" w:rsidRPr="00A747FC" w:rsidRDefault="00D54530" w:rsidP="00BE018D">
      <w:pPr>
        <w:jc w:val="center"/>
        <w:rPr>
          <w:rFonts w:ascii="Arial" w:hAnsi="Arial" w:cs="Arial"/>
          <w:noProof/>
          <w:sz w:val="28"/>
          <w:szCs w:val="28"/>
        </w:rPr>
      </w:pPr>
    </w:p>
    <w:p w:rsidR="00D54530" w:rsidRPr="0082733B" w:rsidRDefault="00D54530" w:rsidP="00BE018D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82733B">
        <w:rPr>
          <w:rFonts w:ascii="Arial" w:hAnsi="Arial" w:cs="Arial"/>
          <w:b/>
          <w:noProof/>
          <w:sz w:val="28"/>
          <w:szCs w:val="28"/>
        </w:rPr>
        <w:t xml:space="preserve">12/17 </w:t>
      </w:r>
    </w:p>
    <w:p w:rsidR="00D54530" w:rsidRPr="0082733B" w:rsidRDefault="00D54530" w:rsidP="00BE018D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82733B" w:rsidRDefault="00D54530" w:rsidP="00CD2DA6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82733B">
        <w:rPr>
          <w:rFonts w:ascii="Arial" w:hAnsi="Arial" w:cs="Arial"/>
          <w:b/>
          <w:bCs/>
          <w:noProof/>
          <w:sz w:val="28"/>
          <w:szCs w:val="28"/>
        </w:rPr>
        <w:t xml:space="preserve">Prostředky státního rozpočtu poskytnuté Municipální finanční společnosti a.s., peněžní prostředky se zárukou státu </w:t>
      </w:r>
    </w:p>
    <w:p w:rsidR="00D54530" w:rsidRPr="0082733B" w:rsidRDefault="00D54530" w:rsidP="00CD2DA6">
      <w:pPr>
        <w:jc w:val="center"/>
        <w:rPr>
          <w:rFonts w:ascii="Arial" w:hAnsi="Arial" w:cs="Arial"/>
          <w:noProof/>
          <w:sz w:val="28"/>
          <w:szCs w:val="28"/>
        </w:rPr>
      </w:pPr>
      <w:r w:rsidRPr="0082733B">
        <w:rPr>
          <w:rFonts w:ascii="Arial" w:hAnsi="Arial" w:cs="Arial"/>
          <w:b/>
          <w:bCs/>
          <w:noProof/>
          <w:sz w:val="28"/>
          <w:szCs w:val="28"/>
        </w:rPr>
        <w:t>a majetková účast státu v</w:t>
      </w:r>
      <w:r w:rsidR="00A702BB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82733B">
        <w:rPr>
          <w:rFonts w:ascii="Arial" w:hAnsi="Arial" w:cs="Arial"/>
          <w:b/>
          <w:bCs/>
          <w:noProof/>
          <w:sz w:val="28"/>
          <w:szCs w:val="28"/>
        </w:rPr>
        <w:t>této společnosti</w:t>
      </w:r>
    </w:p>
    <w:p w:rsidR="00BE018D" w:rsidRDefault="00BE018D" w:rsidP="00CD2DA6">
      <w:pPr>
        <w:jc w:val="center"/>
        <w:rPr>
          <w:rFonts w:ascii="Arial" w:hAnsi="Arial" w:cs="Arial"/>
          <w:b/>
          <w:noProof/>
        </w:rPr>
      </w:pPr>
    </w:p>
    <w:p w:rsidR="005038BA" w:rsidRPr="002D1504" w:rsidRDefault="005038BA" w:rsidP="00CD2DA6">
      <w:pPr>
        <w:jc w:val="center"/>
        <w:rPr>
          <w:rFonts w:ascii="Arial" w:hAnsi="Arial" w:cs="Arial"/>
          <w:b/>
          <w:noProof/>
        </w:rPr>
      </w:pPr>
    </w:p>
    <w:p w:rsidR="00D54530" w:rsidRPr="002D1504" w:rsidRDefault="00D54530" w:rsidP="00CD2DA6">
      <w:pPr>
        <w:jc w:val="both"/>
        <w:rPr>
          <w:rFonts w:ascii="Arial" w:hAnsi="Arial" w:cs="Arial"/>
          <w:noProof/>
          <w:sz w:val="22"/>
        </w:rPr>
      </w:pPr>
    </w:p>
    <w:p w:rsidR="00D54530" w:rsidRPr="002D1504" w:rsidRDefault="00D54530" w:rsidP="00CD2DA6">
      <w:pPr>
        <w:jc w:val="both"/>
        <w:rPr>
          <w:rFonts w:ascii="Arial" w:hAnsi="Arial" w:cs="Arial"/>
          <w:noProof/>
          <w:sz w:val="22"/>
        </w:rPr>
      </w:pPr>
      <w:r w:rsidRPr="002D1504">
        <w:rPr>
          <w:rFonts w:ascii="Arial" w:hAnsi="Arial" w:cs="Arial"/>
          <w:noProof/>
          <w:sz w:val="22"/>
        </w:rPr>
        <w:t>Kontrolní akce byla zařazena do plánu kontrolní činnosti Nejvyššího kontrolního úřadu (dále jen „NKÚ“) na rok 2012 pod číslem 12/17. Kontrolní akci řídila a kontrolní závěr vypracovala JUDr. Eliška Kadaňová.</w:t>
      </w:r>
    </w:p>
    <w:p w:rsidR="00D54530" w:rsidRPr="002D1504" w:rsidRDefault="00D54530" w:rsidP="00CD2DA6">
      <w:pPr>
        <w:jc w:val="both"/>
        <w:rPr>
          <w:rFonts w:ascii="Arial" w:hAnsi="Arial" w:cs="Arial"/>
          <w:noProof/>
          <w:sz w:val="22"/>
        </w:rPr>
      </w:pPr>
    </w:p>
    <w:p w:rsidR="00D54530" w:rsidRPr="002D1504" w:rsidRDefault="00D54530" w:rsidP="00CD2DA6">
      <w:pPr>
        <w:jc w:val="both"/>
        <w:rPr>
          <w:rFonts w:ascii="Arial" w:hAnsi="Arial" w:cs="Arial"/>
          <w:noProof/>
          <w:sz w:val="22"/>
        </w:rPr>
      </w:pPr>
      <w:r w:rsidRPr="002D1504">
        <w:rPr>
          <w:rFonts w:ascii="Arial" w:hAnsi="Arial" w:cs="Arial"/>
          <w:noProof/>
          <w:sz w:val="22"/>
        </w:rPr>
        <w:t>Cílem kontrolní akce bylo p</w:t>
      </w:r>
      <w:r w:rsidRPr="002D1504">
        <w:rPr>
          <w:rFonts w:ascii="Arial" w:hAnsi="Arial" w:cs="Arial"/>
          <w:noProof/>
          <w:sz w:val="22"/>
          <w:szCs w:val="22"/>
        </w:rPr>
        <w:t xml:space="preserve">rověřit </w:t>
      </w:r>
      <w:r w:rsidR="000D74A7" w:rsidRPr="002D1504">
        <w:rPr>
          <w:rFonts w:ascii="Arial" w:hAnsi="Arial" w:cs="Arial"/>
          <w:noProof/>
          <w:sz w:val="22"/>
          <w:szCs w:val="22"/>
        </w:rPr>
        <w:t>poskytování a užití prostředků poskytnutých M</w:t>
      </w:r>
      <w:r w:rsidR="006C1A89" w:rsidRPr="002D1504">
        <w:rPr>
          <w:rFonts w:ascii="Arial" w:hAnsi="Arial" w:cs="Arial"/>
          <w:noProof/>
          <w:sz w:val="22"/>
          <w:szCs w:val="22"/>
        </w:rPr>
        <w:t>u</w:t>
      </w:r>
      <w:r w:rsidR="000D74A7" w:rsidRPr="002D1504">
        <w:rPr>
          <w:rFonts w:ascii="Arial" w:hAnsi="Arial" w:cs="Arial"/>
          <w:noProof/>
          <w:sz w:val="22"/>
          <w:szCs w:val="22"/>
        </w:rPr>
        <w:t>nicipá</w:t>
      </w:r>
      <w:r w:rsidR="00C800C5" w:rsidRPr="002D1504">
        <w:rPr>
          <w:rFonts w:ascii="Arial" w:hAnsi="Arial" w:cs="Arial"/>
          <w:noProof/>
          <w:sz w:val="22"/>
          <w:szCs w:val="22"/>
        </w:rPr>
        <w:t>l</w:t>
      </w:r>
      <w:r w:rsidR="000D74A7" w:rsidRPr="002D1504">
        <w:rPr>
          <w:rFonts w:ascii="Arial" w:hAnsi="Arial" w:cs="Arial"/>
          <w:noProof/>
          <w:sz w:val="22"/>
          <w:szCs w:val="22"/>
        </w:rPr>
        <w:t xml:space="preserve">ní finanční společnosti a.s. </w:t>
      </w:r>
      <w:r w:rsidR="00C800C5" w:rsidRPr="002D1504">
        <w:rPr>
          <w:rFonts w:ascii="Arial" w:hAnsi="Arial" w:cs="Arial"/>
          <w:noProof/>
          <w:sz w:val="22"/>
          <w:szCs w:val="22"/>
        </w:rPr>
        <w:t xml:space="preserve">ze státního rozpočtu, prověřit hospodaření Municipální </w:t>
      </w:r>
      <w:r w:rsidR="0045373B" w:rsidRPr="002D1504">
        <w:rPr>
          <w:rFonts w:ascii="Arial" w:hAnsi="Arial" w:cs="Arial"/>
          <w:noProof/>
          <w:sz w:val="22"/>
          <w:szCs w:val="22"/>
        </w:rPr>
        <w:t xml:space="preserve">finanční </w:t>
      </w:r>
      <w:r w:rsidR="00C800C5" w:rsidRPr="002D1504">
        <w:rPr>
          <w:rFonts w:ascii="Arial" w:hAnsi="Arial" w:cs="Arial"/>
          <w:noProof/>
          <w:sz w:val="22"/>
          <w:szCs w:val="22"/>
        </w:rPr>
        <w:t xml:space="preserve">společnosti a.s.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="00C800C5" w:rsidRPr="002D1504">
        <w:rPr>
          <w:rFonts w:ascii="Arial" w:hAnsi="Arial" w:cs="Arial"/>
          <w:noProof/>
          <w:sz w:val="22"/>
          <w:szCs w:val="22"/>
        </w:rPr>
        <w:t xml:space="preserve">peněžními prostředky, za které se stát zaručil, a prověřit činnost Ministerstva financí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C800C5" w:rsidRPr="002D1504">
        <w:rPr>
          <w:rFonts w:ascii="Arial" w:hAnsi="Arial" w:cs="Arial"/>
          <w:noProof/>
          <w:sz w:val="22"/>
          <w:szCs w:val="22"/>
        </w:rPr>
        <w:t xml:space="preserve">titulu výkonu akcionářských práv státu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C800C5" w:rsidRPr="002D1504">
        <w:rPr>
          <w:rFonts w:ascii="Arial" w:hAnsi="Arial" w:cs="Arial"/>
          <w:noProof/>
          <w:sz w:val="22"/>
          <w:szCs w:val="22"/>
        </w:rPr>
        <w:t>této společnosti.</w:t>
      </w:r>
    </w:p>
    <w:p w:rsidR="00D54530" w:rsidRPr="002D1504" w:rsidRDefault="00D54530" w:rsidP="00CD2DA6">
      <w:pPr>
        <w:jc w:val="both"/>
        <w:rPr>
          <w:rFonts w:ascii="Arial" w:hAnsi="Arial" w:cs="Arial"/>
          <w:noProof/>
          <w:sz w:val="22"/>
        </w:rPr>
      </w:pPr>
    </w:p>
    <w:p w:rsidR="00BE018D" w:rsidRDefault="00D54530" w:rsidP="00CD2DA6">
      <w:pPr>
        <w:jc w:val="both"/>
        <w:rPr>
          <w:rFonts w:ascii="Arial" w:hAnsi="Arial" w:cs="Arial"/>
          <w:noProof/>
          <w:sz w:val="22"/>
          <w:szCs w:val="22"/>
        </w:rPr>
      </w:pPr>
      <w:r w:rsidRPr="002D1504">
        <w:rPr>
          <w:rFonts w:ascii="Arial" w:hAnsi="Arial" w:cs="Arial"/>
          <w:noProof/>
          <w:sz w:val="22"/>
        </w:rPr>
        <w:t xml:space="preserve">Kontrolovaným obdobím byly </w:t>
      </w:r>
      <w:r w:rsidRPr="002D1504">
        <w:rPr>
          <w:rFonts w:ascii="Arial" w:hAnsi="Arial" w:cs="Arial"/>
          <w:noProof/>
          <w:sz w:val="22"/>
          <w:szCs w:val="22"/>
        </w:rPr>
        <w:t xml:space="preserve">roky 2003 až 2011,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Pr="002D1504">
        <w:rPr>
          <w:rFonts w:ascii="Arial" w:hAnsi="Arial" w:cs="Arial"/>
          <w:noProof/>
          <w:sz w:val="22"/>
          <w:szCs w:val="22"/>
        </w:rPr>
        <w:t>případě věcných souvislostí i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období předcházející a následující.</w:t>
      </w:r>
      <w:r w:rsidR="00E450FC">
        <w:rPr>
          <w:rFonts w:ascii="Arial" w:hAnsi="Arial" w:cs="Arial"/>
          <w:noProof/>
          <w:sz w:val="22"/>
          <w:szCs w:val="22"/>
        </w:rPr>
        <w:t xml:space="preserve"> </w:t>
      </w:r>
    </w:p>
    <w:p w:rsidR="00BE018D" w:rsidRDefault="00BE018D" w:rsidP="00CD2DA6">
      <w:pPr>
        <w:jc w:val="both"/>
        <w:rPr>
          <w:rFonts w:ascii="Arial" w:hAnsi="Arial" w:cs="Arial"/>
          <w:noProof/>
          <w:sz w:val="22"/>
          <w:szCs w:val="22"/>
        </w:rPr>
      </w:pPr>
    </w:p>
    <w:p w:rsidR="00D54530" w:rsidRPr="002D1504" w:rsidRDefault="00E450FC" w:rsidP="00CD2DA6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Všechny právní předpisy uváděné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>
        <w:rPr>
          <w:rFonts w:ascii="Arial" w:hAnsi="Arial" w:cs="Arial"/>
          <w:noProof/>
          <w:sz w:val="22"/>
          <w:szCs w:val="22"/>
        </w:rPr>
        <w:t xml:space="preserve">tomto kontrolním závěru jsou aplikovány ve znění účinném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>
        <w:rPr>
          <w:rFonts w:ascii="Arial" w:hAnsi="Arial" w:cs="Arial"/>
          <w:noProof/>
          <w:sz w:val="22"/>
          <w:szCs w:val="22"/>
        </w:rPr>
        <w:t>kontrolovaném období.</w:t>
      </w:r>
    </w:p>
    <w:p w:rsidR="00D54530" w:rsidRPr="002D1504" w:rsidRDefault="00D54530" w:rsidP="00CD2DA6">
      <w:pPr>
        <w:jc w:val="both"/>
        <w:rPr>
          <w:rFonts w:ascii="Arial" w:hAnsi="Arial" w:cs="Arial"/>
          <w:noProof/>
          <w:sz w:val="22"/>
        </w:rPr>
      </w:pPr>
    </w:p>
    <w:p w:rsidR="00D54530" w:rsidRPr="002D1504" w:rsidRDefault="00D54530" w:rsidP="00CD2DA6">
      <w:pPr>
        <w:jc w:val="both"/>
        <w:rPr>
          <w:rFonts w:ascii="Arial" w:hAnsi="Arial" w:cs="Arial"/>
          <w:noProof/>
          <w:sz w:val="22"/>
        </w:rPr>
      </w:pPr>
      <w:r w:rsidRPr="002D1504">
        <w:rPr>
          <w:rFonts w:ascii="Arial" w:hAnsi="Arial" w:cs="Arial"/>
          <w:noProof/>
          <w:sz w:val="22"/>
        </w:rPr>
        <w:t>Kontrola byla prov</w:t>
      </w:r>
      <w:r w:rsidR="00BE018D">
        <w:rPr>
          <w:rFonts w:ascii="Arial" w:hAnsi="Arial" w:cs="Arial"/>
          <w:noProof/>
          <w:sz w:val="22"/>
        </w:rPr>
        <w:t>á</w:t>
      </w:r>
      <w:r w:rsidRPr="002D1504">
        <w:rPr>
          <w:rFonts w:ascii="Arial" w:hAnsi="Arial" w:cs="Arial"/>
          <w:noProof/>
          <w:sz w:val="22"/>
        </w:rPr>
        <w:t>d</w:t>
      </w:r>
      <w:r w:rsidR="00BE018D">
        <w:rPr>
          <w:rFonts w:ascii="Arial" w:hAnsi="Arial" w:cs="Arial"/>
          <w:noProof/>
          <w:sz w:val="22"/>
        </w:rPr>
        <w:t>ě</w:t>
      </w:r>
      <w:r w:rsidRPr="002D1504">
        <w:rPr>
          <w:rFonts w:ascii="Arial" w:hAnsi="Arial" w:cs="Arial"/>
          <w:noProof/>
          <w:sz w:val="22"/>
        </w:rPr>
        <w:t xml:space="preserve">na </w:t>
      </w:r>
      <w:r w:rsidR="00440777">
        <w:rPr>
          <w:rFonts w:ascii="Arial" w:hAnsi="Arial" w:cs="Arial"/>
          <w:noProof/>
          <w:sz w:val="22"/>
        </w:rPr>
        <w:t>v </w:t>
      </w:r>
      <w:r w:rsidRPr="002D1504">
        <w:rPr>
          <w:rFonts w:ascii="Arial" w:hAnsi="Arial" w:cs="Arial"/>
          <w:noProof/>
          <w:sz w:val="22"/>
        </w:rPr>
        <w:t xml:space="preserve">období od </w:t>
      </w:r>
      <w:r w:rsidR="00C800C5" w:rsidRPr="002D1504">
        <w:rPr>
          <w:rFonts w:ascii="Arial" w:hAnsi="Arial" w:cs="Arial"/>
          <w:noProof/>
          <w:sz w:val="22"/>
        </w:rPr>
        <w:t>června 2012</w:t>
      </w:r>
      <w:r w:rsidRPr="002D1504">
        <w:rPr>
          <w:rFonts w:ascii="Arial" w:hAnsi="Arial" w:cs="Arial"/>
          <w:noProof/>
          <w:sz w:val="22"/>
        </w:rPr>
        <w:t xml:space="preserve"> do </w:t>
      </w:r>
      <w:r w:rsidR="00C800C5" w:rsidRPr="002D1504">
        <w:rPr>
          <w:rFonts w:ascii="Arial" w:hAnsi="Arial" w:cs="Arial"/>
          <w:noProof/>
          <w:sz w:val="22"/>
        </w:rPr>
        <w:t>ledna 2013.</w:t>
      </w:r>
    </w:p>
    <w:p w:rsidR="00D54530" w:rsidRPr="002D1504" w:rsidRDefault="00D54530" w:rsidP="00CD2DA6">
      <w:pPr>
        <w:jc w:val="both"/>
        <w:rPr>
          <w:rFonts w:ascii="Arial" w:hAnsi="Arial" w:cs="Arial"/>
          <w:noProof/>
          <w:sz w:val="22"/>
        </w:rPr>
      </w:pPr>
    </w:p>
    <w:p w:rsidR="004F3BA6" w:rsidRDefault="00D54530" w:rsidP="00CD2DA6">
      <w:pPr>
        <w:jc w:val="both"/>
        <w:rPr>
          <w:rFonts w:ascii="Arial" w:hAnsi="Arial" w:cs="Arial"/>
          <w:noProof/>
          <w:sz w:val="22"/>
        </w:rPr>
      </w:pPr>
      <w:r w:rsidRPr="002D1504">
        <w:rPr>
          <w:rFonts w:ascii="Arial" w:hAnsi="Arial" w:cs="Arial"/>
          <w:noProof/>
          <w:sz w:val="22"/>
        </w:rPr>
        <w:t>Kontrolovan</w:t>
      </w:r>
      <w:r w:rsidR="00BE018D">
        <w:rPr>
          <w:rFonts w:ascii="Arial" w:hAnsi="Arial" w:cs="Arial"/>
          <w:noProof/>
          <w:sz w:val="22"/>
        </w:rPr>
        <w:t>é</w:t>
      </w:r>
      <w:r w:rsidRPr="002D1504">
        <w:rPr>
          <w:rFonts w:ascii="Arial" w:hAnsi="Arial" w:cs="Arial"/>
          <w:noProof/>
          <w:sz w:val="22"/>
        </w:rPr>
        <w:t xml:space="preserve"> osob</w:t>
      </w:r>
      <w:r w:rsidR="00BE018D">
        <w:rPr>
          <w:rFonts w:ascii="Arial" w:hAnsi="Arial" w:cs="Arial"/>
          <w:noProof/>
          <w:sz w:val="22"/>
        </w:rPr>
        <w:t>y</w:t>
      </w:r>
      <w:r w:rsidR="004F3BA6">
        <w:rPr>
          <w:rFonts w:ascii="Arial" w:hAnsi="Arial" w:cs="Arial"/>
          <w:noProof/>
          <w:sz w:val="22"/>
        </w:rPr>
        <w:t>:</w:t>
      </w:r>
      <w:r w:rsidRPr="002D1504">
        <w:rPr>
          <w:rFonts w:ascii="Arial" w:hAnsi="Arial" w:cs="Arial"/>
          <w:noProof/>
          <w:sz w:val="22"/>
        </w:rPr>
        <w:t xml:space="preserve"> </w:t>
      </w:r>
    </w:p>
    <w:p w:rsidR="004F3BA6" w:rsidRDefault="00D54530" w:rsidP="00CD2DA6">
      <w:pPr>
        <w:jc w:val="both"/>
        <w:rPr>
          <w:rFonts w:ascii="Arial" w:hAnsi="Arial" w:cs="Arial"/>
          <w:noProof/>
          <w:sz w:val="22"/>
        </w:rPr>
      </w:pPr>
      <w:r w:rsidRPr="002D1504">
        <w:rPr>
          <w:rFonts w:ascii="Arial" w:hAnsi="Arial" w:cs="Arial"/>
          <w:noProof/>
          <w:sz w:val="22"/>
        </w:rPr>
        <w:t>Ministerstvo financí</w:t>
      </w:r>
      <w:r w:rsidR="004F3BA6">
        <w:rPr>
          <w:rFonts w:ascii="Arial" w:hAnsi="Arial" w:cs="Arial"/>
          <w:noProof/>
          <w:sz w:val="22"/>
        </w:rPr>
        <w:t>,</w:t>
      </w:r>
      <w:r w:rsidRPr="002D1504">
        <w:rPr>
          <w:rFonts w:ascii="Arial" w:hAnsi="Arial" w:cs="Arial"/>
          <w:noProof/>
          <w:sz w:val="22"/>
        </w:rPr>
        <w:t xml:space="preserve"> </w:t>
      </w:r>
    </w:p>
    <w:p w:rsidR="00D54530" w:rsidRPr="002D1504" w:rsidRDefault="0082733B" w:rsidP="00CD2DA6">
      <w:pPr>
        <w:jc w:val="both"/>
        <w:rPr>
          <w:rFonts w:ascii="Arial" w:hAnsi="Arial" w:cs="Arial"/>
          <w:noProof/>
          <w:sz w:val="22"/>
        </w:rPr>
      </w:pPr>
      <w:r w:rsidRPr="0082733B">
        <w:rPr>
          <w:rFonts w:ascii="Arial" w:hAnsi="Arial" w:cs="Arial"/>
          <w:noProof/>
          <w:sz w:val="22"/>
        </w:rPr>
        <w:t>Municipální finanční společnost a.s., zkráceně MUFIS a.s., Praha</w:t>
      </w:r>
      <w:r w:rsidR="007E4488">
        <w:rPr>
          <w:rFonts w:ascii="Arial" w:hAnsi="Arial" w:cs="Arial"/>
          <w:noProof/>
          <w:sz w:val="22"/>
        </w:rPr>
        <w:t xml:space="preserve"> (dále také „</w:t>
      </w:r>
      <w:r w:rsidR="007E4488" w:rsidRPr="0082733B">
        <w:rPr>
          <w:rFonts w:ascii="Arial" w:hAnsi="Arial" w:cs="Arial"/>
          <w:noProof/>
          <w:sz w:val="22"/>
        </w:rPr>
        <w:t>Municipální finanční společnost</w:t>
      </w:r>
      <w:r w:rsidR="004F3BA6">
        <w:rPr>
          <w:rFonts w:ascii="Arial" w:hAnsi="Arial" w:cs="Arial"/>
          <w:noProof/>
          <w:sz w:val="22"/>
        </w:rPr>
        <w:t>,</w:t>
      </w:r>
      <w:r w:rsidR="007E4488" w:rsidRPr="0082733B">
        <w:rPr>
          <w:rFonts w:ascii="Arial" w:hAnsi="Arial" w:cs="Arial"/>
          <w:noProof/>
          <w:sz w:val="22"/>
        </w:rPr>
        <w:t xml:space="preserve"> a.</w:t>
      </w:r>
      <w:r w:rsidR="004F3BA6">
        <w:rPr>
          <w:rFonts w:ascii="Arial" w:hAnsi="Arial" w:cs="Arial"/>
          <w:noProof/>
          <w:sz w:val="22"/>
        </w:rPr>
        <w:t> </w:t>
      </w:r>
      <w:r w:rsidR="007E4488" w:rsidRPr="0082733B">
        <w:rPr>
          <w:rFonts w:ascii="Arial" w:hAnsi="Arial" w:cs="Arial"/>
          <w:noProof/>
          <w:sz w:val="22"/>
        </w:rPr>
        <w:t>s.</w:t>
      </w:r>
      <w:r w:rsidR="004F3BA6">
        <w:rPr>
          <w:rFonts w:ascii="Arial" w:hAnsi="Arial" w:cs="Arial"/>
          <w:noProof/>
          <w:sz w:val="22"/>
        </w:rPr>
        <w:t>,</w:t>
      </w:r>
      <w:r w:rsidR="007E4488">
        <w:rPr>
          <w:rFonts w:ascii="Arial" w:hAnsi="Arial" w:cs="Arial"/>
          <w:noProof/>
          <w:sz w:val="22"/>
        </w:rPr>
        <w:t>“ nebo</w:t>
      </w:r>
      <w:r w:rsidR="007E4488" w:rsidRPr="0082733B">
        <w:rPr>
          <w:rFonts w:ascii="Arial" w:hAnsi="Arial" w:cs="Arial"/>
          <w:noProof/>
          <w:sz w:val="22"/>
        </w:rPr>
        <w:t xml:space="preserve"> </w:t>
      </w:r>
      <w:r w:rsidR="007E4488">
        <w:rPr>
          <w:rFonts w:ascii="Arial" w:hAnsi="Arial" w:cs="Arial"/>
          <w:noProof/>
          <w:sz w:val="22"/>
        </w:rPr>
        <w:t>„</w:t>
      </w:r>
      <w:r w:rsidR="007E4488" w:rsidRPr="0082733B">
        <w:rPr>
          <w:rFonts w:ascii="Arial" w:hAnsi="Arial" w:cs="Arial"/>
          <w:noProof/>
          <w:sz w:val="22"/>
        </w:rPr>
        <w:t>MUFIS</w:t>
      </w:r>
      <w:r w:rsidR="007E4488">
        <w:rPr>
          <w:rFonts w:ascii="Arial" w:hAnsi="Arial" w:cs="Arial"/>
          <w:noProof/>
          <w:sz w:val="22"/>
        </w:rPr>
        <w:t>“).</w:t>
      </w:r>
    </w:p>
    <w:p w:rsidR="00D54530" w:rsidRPr="002D1504" w:rsidRDefault="00D54530" w:rsidP="00CD2DA6">
      <w:pPr>
        <w:jc w:val="both"/>
        <w:rPr>
          <w:rFonts w:ascii="Arial" w:hAnsi="Arial" w:cs="Arial"/>
          <w:noProof/>
          <w:sz w:val="22"/>
        </w:rPr>
      </w:pPr>
    </w:p>
    <w:p w:rsidR="00D54530" w:rsidRPr="002D1504" w:rsidRDefault="00D54530" w:rsidP="00AF3EA3">
      <w:pPr>
        <w:jc w:val="both"/>
        <w:rPr>
          <w:rFonts w:ascii="Arial" w:hAnsi="Arial" w:cs="Arial"/>
          <w:noProof/>
          <w:sz w:val="22"/>
        </w:rPr>
      </w:pPr>
      <w:r w:rsidRPr="002D1504">
        <w:rPr>
          <w:rFonts w:ascii="Arial" w:hAnsi="Arial" w:cs="Arial"/>
          <w:noProof/>
          <w:sz w:val="22"/>
        </w:rPr>
        <w:t>Námitky proti kontrolním</w:t>
      </w:r>
      <w:r w:rsidR="004F3BA6">
        <w:rPr>
          <w:rFonts w:ascii="Arial" w:hAnsi="Arial" w:cs="Arial"/>
          <w:noProof/>
          <w:sz w:val="22"/>
        </w:rPr>
        <w:t>u</w:t>
      </w:r>
      <w:r w:rsidRPr="002D1504">
        <w:rPr>
          <w:rFonts w:ascii="Arial" w:hAnsi="Arial" w:cs="Arial"/>
          <w:noProof/>
          <w:sz w:val="22"/>
        </w:rPr>
        <w:t xml:space="preserve"> protokol</w:t>
      </w:r>
      <w:r w:rsidR="004F3BA6">
        <w:rPr>
          <w:rFonts w:ascii="Arial" w:hAnsi="Arial" w:cs="Arial"/>
          <w:noProof/>
          <w:sz w:val="22"/>
        </w:rPr>
        <w:t>u</w:t>
      </w:r>
      <w:r w:rsidRPr="002D1504">
        <w:rPr>
          <w:rFonts w:ascii="Arial" w:hAnsi="Arial" w:cs="Arial"/>
          <w:noProof/>
          <w:sz w:val="22"/>
        </w:rPr>
        <w:t xml:space="preserve">, které podaly Ministerstvo financí a </w:t>
      </w:r>
      <w:r w:rsidR="00C800C5" w:rsidRPr="002D1504">
        <w:rPr>
          <w:rFonts w:ascii="Arial" w:hAnsi="Arial" w:cs="Arial"/>
          <w:noProof/>
          <w:sz w:val="22"/>
        </w:rPr>
        <w:t>Municipální finanční společnost</w:t>
      </w:r>
      <w:r w:rsidR="00C14FDE">
        <w:rPr>
          <w:rFonts w:ascii="Arial" w:hAnsi="Arial" w:cs="Arial"/>
          <w:noProof/>
          <w:sz w:val="22"/>
        </w:rPr>
        <w:t>,</w:t>
      </w:r>
      <w:r w:rsidR="00C800C5" w:rsidRPr="002D1504">
        <w:rPr>
          <w:rFonts w:ascii="Arial" w:hAnsi="Arial" w:cs="Arial"/>
          <w:noProof/>
          <w:sz w:val="22"/>
        </w:rPr>
        <w:t xml:space="preserve"> a.</w:t>
      </w:r>
      <w:r w:rsidR="00C14FDE">
        <w:rPr>
          <w:rFonts w:ascii="Arial" w:hAnsi="Arial" w:cs="Arial"/>
          <w:noProof/>
          <w:sz w:val="22"/>
        </w:rPr>
        <w:t> </w:t>
      </w:r>
      <w:r w:rsidR="00C800C5" w:rsidRPr="002D1504">
        <w:rPr>
          <w:rFonts w:ascii="Arial" w:hAnsi="Arial" w:cs="Arial"/>
          <w:noProof/>
          <w:sz w:val="22"/>
        </w:rPr>
        <w:t>s.</w:t>
      </w:r>
      <w:r w:rsidR="007E4488">
        <w:rPr>
          <w:rFonts w:ascii="Arial" w:hAnsi="Arial" w:cs="Arial"/>
          <w:noProof/>
          <w:sz w:val="22"/>
        </w:rPr>
        <w:t>,</w:t>
      </w:r>
      <w:r w:rsidRPr="002D1504">
        <w:rPr>
          <w:rFonts w:ascii="Arial" w:hAnsi="Arial" w:cs="Arial"/>
          <w:noProof/>
          <w:sz w:val="22"/>
        </w:rPr>
        <w:t xml:space="preserve"> byly vypořádány vedoucími skupin kontrolujících rozhodnutími o námitkách. </w:t>
      </w:r>
      <w:r w:rsidRPr="00817253">
        <w:rPr>
          <w:rFonts w:ascii="Arial" w:hAnsi="Arial" w:cs="Arial"/>
          <w:noProof/>
          <w:sz w:val="22"/>
        </w:rPr>
        <w:t>Odvolání</w:t>
      </w:r>
      <w:r w:rsidR="00C14FDE">
        <w:rPr>
          <w:rFonts w:ascii="Arial" w:hAnsi="Arial" w:cs="Arial"/>
          <w:noProof/>
          <w:sz w:val="22"/>
        </w:rPr>
        <w:t>, která</w:t>
      </w:r>
      <w:r w:rsidRPr="00817253">
        <w:rPr>
          <w:rFonts w:ascii="Arial" w:hAnsi="Arial" w:cs="Arial"/>
          <w:noProof/>
          <w:sz w:val="22"/>
        </w:rPr>
        <w:t xml:space="preserve"> </w:t>
      </w:r>
      <w:r w:rsidR="00C14FDE" w:rsidRPr="00817253">
        <w:rPr>
          <w:rFonts w:ascii="Arial" w:hAnsi="Arial" w:cs="Arial"/>
          <w:noProof/>
          <w:sz w:val="22"/>
        </w:rPr>
        <w:t>proti rozhodnutí</w:t>
      </w:r>
      <w:r w:rsidR="00C14FDE">
        <w:rPr>
          <w:rFonts w:ascii="Arial" w:hAnsi="Arial" w:cs="Arial"/>
          <w:noProof/>
          <w:sz w:val="22"/>
        </w:rPr>
        <w:t xml:space="preserve">m </w:t>
      </w:r>
      <w:r w:rsidR="00C14FDE" w:rsidRPr="00817253">
        <w:rPr>
          <w:rFonts w:ascii="Arial" w:hAnsi="Arial" w:cs="Arial"/>
          <w:noProof/>
          <w:sz w:val="22"/>
        </w:rPr>
        <w:t>o námitkách</w:t>
      </w:r>
      <w:r w:rsidR="00C14FDE">
        <w:rPr>
          <w:rFonts w:ascii="Arial" w:hAnsi="Arial" w:cs="Arial"/>
          <w:noProof/>
          <w:sz w:val="22"/>
        </w:rPr>
        <w:t xml:space="preserve"> podaly </w:t>
      </w:r>
      <w:r w:rsidR="00C800C5" w:rsidRPr="00817253">
        <w:rPr>
          <w:rFonts w:ascii="Arial" w:hAnsi="Arial" w:cs="Arial"/>
          <w:noProof/>
          <w:sz w:val="22"/>
        </w:rPr>
        <w:t>Ministerstv</w:t>
      </w:r>
      <w:r w:rsidR="00C14FDE">
        <w:rPr>
          <w:rFonts w:ascii="Arial" w:hAnsi="Arial" w:cs="Arial"/>
          <w:noProof/>
          <w:sz w:val="22"/>
        </w:rPr>
        <w:t>o</w:t>
      </w:r>
      <w:r w:rsidR="00C800C5" w:rsidRPr="00817253">
        <w:rPr>
          <w:rFonts w:ascii="Arial" w:hAnsi="Arial" w:cs="Arial"/>
          <w:noProof/>
          <w:sz w:val="22"/>
        </w:rPr>
        <w:t xml:space="preserve"> financí</w:t>
      </w:r>
      <w:r w:rsidRPr="00817253">
        <w:rPr>
          <w:rFonts w:ascii="Arial" w:hAnsi="Arial" w:cs="Arial"/>
          <w:noProof/>
          <w:sz w:val="22"/>
        </w:rPr>
        <w:t xml:space="preserve"> </w:t>
      </w:r>
      <w:r w:rsidR="00817253">
        <w:rPr>
          <w:rFonts w:ascii="Arial" w:hAnsi="Arial" w:cs="Arial"/>
          <w:noProof/>
          <w:sz w:val="22"/>
        </w:rPr>
        <w:t>a Municipální finanční společnost</w:t>
      </w:r>
      <w:r w:rsidR="00C14FDE">
        <w:rPr>
          <w:rFonts w:ascii="Arial" w:hAnsi="Arial" w:cs="Arial"/>
          <w:noProof/>
          <w:sz w:val="22"/>
        </w:rPr>
        <w:t>,</w:t>
      </w:r>
      <w:r w:rsidR="00817253">
        <w:rPr>
          <w:rFonts w:ascii="Arial" w:hAnsi="Arial" w:cs="Arial"/>
          <w:noProof/>
          <w:sz w:val="22"/>
        </w:rPr>
        <w:t xml:space="preserve"> a.</w:t>
      </w:r>
      <w:r w:rsidR="00C14FDE">
        <w:rPr>
          <w:rFonts w:ascii="Arial" w:hAnsi="Arial" w:cs="Arial"/>
          <w:noProof/>
          <w:sz w:val="22"/>
        </w:rPr>
        <w:t> </w:t>
      </w:r>
      <w:r w:rsidR="00817253">
        <w:rPr>
          <w:rFonts w:ascii="Arial" w:hAnsi="Arial" w:cs="Arial"/>
          <w:noProof/>
          <w:sz w:val="22"/>
        </w:rPr>
        <w:t>s.</w:t>
      </w:r>
      <w:r w:rsidR="00C14FDE">
        <w:rPr>
          <w:rFonts w:ascii="Arial" w:hAnsi="Arial" w:cs="Arial"/>
          <w:noProof/>
          <w:sz w:val="22"/>
        </w:rPr>
        <w:t xml:space="preserve">, </w:t>
      </w:r>
      <w:r w:rsidR="00B8371F">
        <w:rPr>
          <w:rFonts w:ascii="Arial" w:hAnsi="Arial" w:cs="Arial"/>
          <w:noProof/>
          <w:sz w:val="22"/>
        </w:rPr>
        <w:t>byla vypořádána</w:t>
      </w:r>
      <w:r w:rsidRPr="00817253">
        <w:rPr>
          <w:rFonts w:ascii="Arial" w:hAnsi="Arial" w:cs="Arial"/>
          <w:noProof/>
          <w:sz w:val="22"/>
        </w:rPr>
        <w:t xml:space="preserve"> usnesením</w:t>
      </w:r>
      <w:r w:rsidR="00B8371F">
        <w:rPr>
          <w:rFonts w:ascii="Arial" w:hAnsi="Arial" w:cs="Arial"/>
          <w:noProof/>
          <w:sz w:val="22"/>
        </w:rPr>
        <w:t xml:space="preserve">i </w:t>
      </w:r>
      <w:r w:rsidRPr="00817253">
        <w:rPr>
          <w:rFonts w:ascii="Arial" w:hAnsi="Arial" w:cs="Arial"/>
          <w:noProof/>
          <w:sz w:val="22"/>
        </w:rPr>
        <w:t>Kolegia NKÚ.</w:t>
      </w:r>
    </w:p>
    <w:p w:rsidR="00D54530" w:rsidRPr="002D1504" w:rsidRDefault="00D54530" w:rsidP="007B3AC6">
      <w:pPr>
        <w:jc w:val="both"/>
        <w:rPr>
          <w:rFonts w:ascii="Arial" w:hAnsi="Arial" w:cs="Arial"/>
          <w:noProof/>
          <w:sz w:val="22"/>
        </w:rPr>
      </w:pPr>
    </w:p>
    <w:p w:rsidR="00D54530" w:rsidRPr="002D1504" w:rsidRDefault="00D54530" w:rsidP="007B3AC6">
      <w:pPr>
        <w:jc w:val="both"/>
        <w:rPr>
          <w:rFonts w:ascii="Arial" w:hAnsi="Arial" w:cs="Arial"/>
          <w:noProof/>
          <w:sz w:val="22"/>
        </w:rPr>
      </w:pPr>
    </w:p>
    <w:p w:rsidR="00D54530" w:rsidRPr="002D1504" w:rsidRDefault="00D54530" w:rsidP="007B3AC6">
      <w:pPr>
        <w:jc w:val="both"/>
        <w:rPr>
          <w:rFonts w:ascii="Arial" w:hAnsi="Arial" w:cs="Arial"/>
          <w:noProof/>
          <w:sz w:val="22"/>
          <w:szCs w:val="22"/>
        </w:rPr>
      </w:pPr>
      <w:r w:rsidRPr="002D1504">
        <w:rPr>
          <w:rFonts w:ascii="Arial" w:hAnsi="Arial" w:cs="Arial"/>
          <w:b/>
          <w:bCs/>
          <w:i/>
          <w:iCs/>
          <w:noProof/>
          <w:spacing w:val="30"/>
          <w:sz w:val="22"/>
          <w:szCs w:val="22"/>
        </w:rPr>
        <w:t>Kolegium</w:t>
      </w:r>
      <w:r w:rsidRPr="002D1504">
        <w:rPr>
          <w:rFonts w:ascii="Arial" w:hAnsi="Arial" w:cs="Arial"/>
          <w:b/>
          <w:bCs/>
          <w:i/>
          <w:iCs/>
          <w:noProof/>
          <w:sz w:val="22"/>
          <w:szCs w:val="22"/>
        </w:rPr>
        <w:t xml:space="preserve">   </w:t>
      </w:r>
      <w:r w:rsidRPr="002D1504">
        <w:rPr>
          <w:rFonts w:ascii="Arial" w:hAnsi="Arial" w:cs="Arial"/>
          <w:b/>
          <w:bCs/>
          <w:i/>
          <w:iCs/>
          <w:noProof/>
          <w:spacing w:val="30"/>
          <w:sz w:val="22"/>
          <w:szCs w:val="22"/>
        </w:rPr>
        <w:t>NKÚ</w:t>
      </w:r>
      <w:r w:rsidRPr="002D1504">
        <w:rPr>
          <w:rFonts w:ascii="Arial" w:hAnsi="Arial" w:cs="Arial"/>
          <w:noProof/>
          <w:sz w:val="22"/>
          <w:szCs w:val="22"/>
        </w:rPr>
        <w:t xml:space="preserve">   na svém </w:t>
      </w:r>
      <w:r w:rsidR="00A71775">
        <w:rPr>
          <w:rFonts w:ascii="Arial" w:hAnsi="Arial" w:cs="Arial"/>
          <w:noProof/>
          <w:sz w:val="22"/>
          <w:szCs w:val="22"/>
        </w:rPr>
        <w:t xml:space="preserve">VI. </w:t>
      </w:r>
      <w:r w:rsidRPr="002D1504">
        <w:rPr>
          <w:rFonts w:ascii="Arial" w:hAnsi="Arial" w:cs="Arial"/>
          <w:noProof/>
          <w:sz w:val="22"/>
          <w:szCs w:val="22"/>
        </w:rPr>
        <w:t xml:space="preserve">zasedání, konaném dne </w:t>
      </w:r>
      <w:r w:rsidR="00E25DF4">
        <w:rPr>
          <w:rFonts w:ascii="Arial" w:hAnsi="Arial" w:cs="Arial"/>
          <w:noProof/>
          <w:sz w:val="22"/>
          <w:szCs w:val="22"/>
        </w:rPr>
        <w:t>25. března 2013</w:t>
      </w:r>
      <w:r w:rsidRPr="002D1504">
        <w:rPr>
          <w:rFonts w:ascii="Arial" w:hAnsi="Arial" w:cs="Arial"/>
          <w:noProof/>
          <w:sz w:val="22"/>
          <w:szCs w:val="22"/>
        </w:rPr>
        <w:t>,</w:t>
      </w:r>
    </w:p>
    <w:p w:rsidR="00D54530" w:rsidRPr="002D1504" w:rsidRDefault="00D54530" w:rsidP="007B3AC6">
      <w:pPr>
        <w:jc w:val="both"/>
        <w:rPr>
          <w:rFonts w:ascii="Arial" w:hAnsi="Arial" w:cs="Arial"/>
          <w:noProof/>
          <w:sz w:val="22"/>
          <w:szCs w:val="22"/>
        </w:rPr>
      </w:pPr>
      <w:r w:rsidRPr="002D1504">
        <w:rPr>
          <w:rFonts w:ascii="Arial" w:hAnsi="Arial" w:cs="Arial"/>
          <w:b/>
          <w:bCs/>
          <w:i/>
          <w:iCs/>
          <w:noProof/>
          <w:spacing w:val="30"/>
          <w:sz w:val="22"/>
          <w:szCs w:val="22"/>
        </w:rPr>
        <w:t>schválilo</w:t>
      </w:r>
      <w:r w:rsidRPr="002D1504">
        <w:rPr>
          <w:rFonts w:ascii="Arial" w:hAnsi="Arial" w:cs="Arial"/>
          <w:noProof/>
          <w:sz w:val="22"/>
          <w:szCs w:val="22"/>
        </w:rPr>
        <w:t xml:space="preserve">   usnesením č.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C76B7D">
        <w:rPr>
          <w:rFonts w:ascii="Arial" w:hAnsi="Arial" w:cs="Arial"/>
          <w:noProof/>
          <w:sz w:val="22"/>
          <w:szCs w:val="22"/>
        </w:rPr>
        <w:t>9</w:t>
      </w:r>
      <w:r w:rsidR="006C1A89" w:rsidRPr="002D1504">
        <w:rPr>
          <w:rFonts w:ascii="Arial" w:hAnsi="Arial" w:cs="Arial"/>
          <w:noProof/>
          <w:sz w:val="22"/>
          <w:szCs w:val="22"/>
        </w:rPr>
        <w:t>/</w:t>
      </w:r>
      <w:r w:rsidR="00A71775">
        <w:rPr>
          <w:rFonts w:ascii="Arial" w:hAnsi="Arial" w:cs="Arial"/>
          <w:noProof/>
          <w:sz w:val="22"/>
          <w:szCs w:val="22"/>
        </w:rPr>
        <w:t>VI</w:t>
      </w:r>
      <w:r w:rsidR="006C1A89" w:rsidRPr="002D1504">
        <w:rPr>
          <w:rFonts w:ascii="Arial" w:hAnsi="Arial" w:cs="Arial"/>
          <w:noProof/>
          <w:sz w:val="22"/>
          <w:szCs w:val="22"/>
        </w:rPr>
        <w:t>/2013</w:t>
      </w:r>
    </w:p>
    <w:p w:rsidR="00D54530" w:rsidRPr="002D1504" w:rsidRDefault="00D54530" w:rsidP="007B3AC6">
      <w:pPr>
        <w:jc w:val="both"/>
        <w:rPr>
          <w:rFonts w:ascii="Arial" w:hAnsi="Arial" w:cs="Arial"/>
          <w:noProof/>
          <w:sz w:val="22"/>
          <w:szCs w:val="22"/>
        </w:rPr>
      </w:pPr>
      <w:r w:rsidRPr="002D1504">
        <w:rPr>
          <w:rFonts w:ascii="Arial" w:hAnsi="Arial" w:cs="Arial"/>
          <w:b/>
          <w:bCs/>
          <w:i/>
          <w:iCs/>
          <w:noProof/>
          <w:spacing w:val="30"/>
          <w:sz w:val="22"/>
          <w:szCs w:val="22"/>
        </w:rPr>
        <w:t>kontrolní</w:t>
      </w:r>
      <w:r w:rsidRPr="002D1504">
        <w:rPr>
          <w:rFonts w:ascii="Arial" w:hAnsi="Arial" w:cs="Arial"/>
          <w:b/>
          <w:bCs/>
          <w:i/>
          <w:iCs/>
          <w:noProof/>
          <w:sz w:val="22"/>
          <w:szCs w:val="22"/>
        </w:rPr>
        <w:t xml:space="preserve">   </w:t>
      </w:r>
      <w:r w:rsidRPr="002D1504">
        <w:rPr>
          <w:rFonts w:ascii="Arial" w:hAnsi="Arial" w:cs="Arial"/>
          <w:b/>
          <w:bCs/>
          <w:i/>
          <w:iCs/>
          <w:noProof/>
          <w:spacing w:val="30"/>
          <w:sz w:val="22"/>
          <w:szCs w:val="22"/>
        </w:rPr>
        <w:t>závěr</w:t>
      </w:r>
      <w:r w:rsidRPr="002D1504">
        <w:rPr>
          <w:rFonts w:ascii="Arial" w:hAnsi="Arial" w:cs="Arial"/>
          <w:noProof/>
          <w:sz w:val="22"/>
          <w:szCs w:val="22"/>
        </w:rPr>
        <w:t xml:space="preserve">   v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tomto znění:</w:t>
      </w:r>
    </w:p>
    <w:p w:rsidR="00D54530" w:rsidRPr="002D1504" w:rsidRDefault="00D54530" w:rsidP="007B3AC6">
      <w:pPr>
        <w:jc w:val="both"/>
        <w:rPr>
          <w:rFonts w:ascii="Arial" w:hAnsi="Arial" w:cs="Arial"/>
          <w:noProof/>
          <w:sz w:val="22"/>
        </w:rPr>
      </w:pPr>
    </w:p>
    <w:p w:rsidR="006C1A89" w:rsidRPr="002D1504" w:rsidRDefault="006C1A89" w:rsidP="00BE018D">
      <w:pPr>
        <w:rPr>
          <w:rFonts w:ascii="Arial" w:hAnsi="Arial" w:cs="Arial"/>
          <w:noProof/>
          <w:sz w:val="22"/>
        </w:rPr>
      </w:pPr>
      <w:r w:rsidRPr="002D1504">
        <w:rPr>
          <w:rFonts w:ascii="Arial" w:hAnsi="Arial" w:cs="Arial"/>
          <w:noProof/>
          <w:sz w:val="22"/>
        </w:rPr>
        <w:br w:type="page"/>
      </w:r>
    </w:p>
    <w:p w:rsidR="00D54530" w:rsidRPr="007B3AC6" w:rsidRDefault="00E25DF4" w:rsidP="00BE018D">
      <w:pPr>
        <w:jc w:val="center"/>
        <w:rPr>
          <w:rFonts w:ascii="Arial" w:hAnsi="Arial" w:cs="Arial"/>
          <w:b/>
          <w:noProof/>
        </w:rPr>
      </w:pPr>
      <w:r w:rsidRPr="007B3AC6">
        <w:rPr>
          <w:rFonts w:ascii="Arial" w:hAnsi="Arial" w:cs="Arial"/>
          <w:b/>
          <w:noProof/>
        </w:rPr>
        <w:lastRenderedPageBreak/>
        <w:t xml:space="preserve">I. </w:t>
      </w:r>
      <w:r w:rsidR="00D54530" w:rsidRPr="007B3AC6">
        <w:rPr>
          <w:rFonts w:ascii="Arial" w:hAnsi="Arial" w:cs="Arial"/>
          <w:b/>
          <w:noProof/>
        </w:rPr>
        <w:t>Úvod</w:t>
      </w:r>
    </w:p>
    <w:p w:rsidR="006827C4" w:rsidRDefault="006827C4" w:rsidP="005038BA">
      <w:pPr>
        <w:jc w:val="center"/>
        <w:rPr>
          <w:rFonts w:ascii="Arial" w:hAnsi="Arial" w:cs="Arial"/>
          <w:b/>
          <w:noProof/>
        </w:rPr>
      </w:pPr>
    </w:p>
    <w:p w:rsidR="006827C4" w:rsidRPr="002D1504" w:rsidRDefault="006827C4" w:rsidP="007B3AC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noProof/>
          <w:sz w:val="22"/>
          <w:szCs w:val="22"/>
          <w:lang w:eastAsia="cs-CZ"/>
        </w:rPr>
      </w:pPr>
      <w:r w:rsidRPr="002D1504">
        <w:rPr>
          <w:rFonts w:ascii="Arial" w:hAnsi="Arial" w:cs="Arial"/>
          <w:b/>
          <w:noProof/>
          <w:sz w:val="22"/>
          <w:szCs w:val="22"/>
        </w:rPr>
        <w:t>Municipální finanční společnost</w:t>
      </w:r>
      <w:r w:rsidR="005038BA">
        <w:rPr>
          <w:rFonts w:ascii="Arial" w:hAnsi="Arial" w:cs="Arial"/>
          <w:b/>
          <w:noProof/>
          <w:sz w:val="22"/>
          <w:szCs w:val="22"/>
        </w:rPr>
        <w:t>,</w:t>
      </w:r>
      <w:r w:rsidRPr="002D1504">
        <w:rPr>
          <w:rFonts w:ascii="Arial" w:hAnsi="Arial" w:cs="Arial"/>
          <w:b/>
          <w:noProof/>
          <w:sz w:val="22"/>
          <w:szCs w:val="22"/>
        </w:rPr>
        <w:t xml:space="preserve"> a.</w:t>
      </w:r>
      <w:r w:rsidR="005038BA" w:rsidRPr="007B3AC6">
        <w:rPr>
          <w:rFonts w:ascii="Arial" w:hAnsi="Arial" w:cs="Arial"/>
          <w:b/>
          <w:noProof/>
          <w:sz w:val="16"/>
          <w:szCs w:val="16"/>
        </w:rPr>
        <w:t> </w:t>
      </w:r>
      <w:r w:rsidRPr="002D1504">
        <w:rPr>
          <w:rFonts w:ascii="Arial" w:hAnsi="Arial" w:cs="Arial"/>
          <w:b/>
          <w:noProof/>
          <w:sz w:val="22"/>
          <w:szCs w:val="22"/>
        </w:rPr>
        <w:t>s.</w:t>
      </w:r>
      <w:r w:rsidR="005038BA">
        <w:rPr>
          <w:rFonts w:ascii="Arial" w:hAnsi="Arial" w:cs="Arial"/>
          <w:b/>
          <w:noProof/>
          <w:sz w:val="22"/>
          <w:szCs w:val="22"/>
        </w:rPr>
        <w:t>,</w:t>
      </w:r>
      <w:r w:rsidRPr="002D1504">
        <w:rPr>
          <w:rFonts w:ascii="Arial" w:hAnsi="Arial" w:cs="Arial"/>
          <w:noProof/>
          <w:sz w:val="22"/>
          <w:szCs w:val="22"/>
        </w:rPr>
        <w:t xml:space="preserve"> byla založena dne 15. </w:t>
      </w:r>
      <w:r w:rsidR="007E4488">
        <w:rPr>
          <w:rFonts w:ascii="Arial" w:hAnsi="Arial" w:cs="Arial"/>
          <w:noProof/>
          <w:sz w:val="22"/>
          <w:szCs w:val="22"/>
        </w:rPr>
        <w:t xml:space="preserve">dubna </w:t>
      </w:r>
      <w:r w:rsidRPr="002D1504">
        <w:rPr>
          <w:rFonts w:ascii="Arial" w:hAnsi="Arial" w:cs="Arial"/>
          <w:noProof/>
          <w:sz w:val="22"/>
          <w:szCs w:val="22"/>
        </w:rPr>
        <w:t xml:space="preserve">1994 jako </w:t>
      </w:r>
      <w:r>
        <w:rPr>
          <w:rFonts w:ascii="Arial" w:hAnsi="Arial" w:cs="Arial"/>
          <w:noProof/>
          <w:sz w:val="22"/>
          <w:szCs w:val="22"/>
        </w:rPr>
        <w:t>„</w:t>
      </w:r>
      <w:r w:rsidRPr="002D1504">
        <w:rPr>
          <w:rFonts w:ascii="Arial" w:hAnsi="Arial" w:cs="Arial"/>
          <w:noProof/>
          <w:sz w:val="22"/>
          <w:szCs w:val="22"/>
        </w:rPr>
        <w:t>účelová organizace</w:t>
      </w:r>
      <w:r>
        <w:rPr>
          <w:rFonts w:ascii="Arial" w:hAnsi="Arial" w:cs="Arial"/>
          <w:noProof/>
          <w:sz w:val="22"/>
          <w:szCs w:val="22"/>
        </w:rPr>
        <w:t>“</w:t>
      </w:r>
      <w:r w:rsidRPr="002D1504">
        <w:rPr>
          <w:rFonts w:ascii="Arial" w:hAnsi="Arial" w:cs="Arial"/>
          <w:noProof/>
          <w:sz w:val="22"/>
          <w:szCs w:val="22"/>
        </w:rPr>
        <w:t xml:space="preserve"> na podporu rozvoje financování municipální sféry</w:t>
      </w:r>
      <w:r w:rsidR="002E734F">
        <w:rPr>
          <w:rFonts w:ascii="Arial" w:hAnsi="Arial" w:cs="Arial"/>
          <w:noProof/>
          <w:sz w:val="22"/>
          <w:szCs w:val="22"/>
        </w:rPr>
        <w:t xml:space="preserve">. </w:t>
      </w:r>
      <w:r w:rsidRPr="002D1504">
        <w:rPr>
          <w:rFonts w:ascii="Arial" w:hAnsi="Arial" w:cs="Arial"/>
          <w:noProof/>
          <w:sz w:val="22"/>
          <w:szCs w:val="22"/>
        </w:rPr>
        <w:t>Zakladatelem a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původně i jediným akcionářem MUFIS byla Českomoravská záruční a rozvojová banka, a.</w:t>
      </w:r>
      <w:r w:rsidR="005038BA" w:rsidRPr="007B3AC6">
        <w:rPr>
          <w:rFonts w:ascii="Arial" w:hAnsi="Arial" w:cs="Arial"/>
          <w:noProof/>
          <w:sz w:val="16"/>
          <w:szCs w:val="16"/>
        </w:rPr>
        <w:t> </w:t>
      </w:r>
      <w:r w:rsidRPr="002D1504">
        <w:rPr>
          <w:rFonts w:ascii="Arial" w:hAnsi="Arial" w:cs="Arial"/>
          <w:noProof/>
          <w:sz w:val="22"/>
          <w:szCs w:val="22"/>
        </w:rPr>
        <w:t>s.</w:t>
      </w:r>
      <w:r w:rsidR="005038BA">
        <w:rPr>
          <w:rFonts w:ascii="Arial" w:hAnsi="Arial" w:cs="Arial"/>
          <w:noProof/>
          <w:sz w:val="22"/>
          <w:szCs w:val="22"/>
        </w:rPr>
        <w:t>,</w:t>
      </w:r>
      <w:r w:rsidRPr="002D1504">
        <w:rPr>
          <w:rFonts w:ascii="Arial" w:hAnsi="Arial" w:cs="Arial"/>
          <w:noProof/>
          <w:sz w:val="22"/>
          <w:szCs w:val="22"/>
        </w:rPr>
        <w:t xml:space="preserve"> (dále také „ČMZRB“). </w:t>
      </w:r>
      <w:r>
        <w:rPr>
          <w:rFonts w:ascii="Arial" w:hAnsi="Arial" w:cs="Arial"/>
          <w:noProof/>
          <w:sz w:val="22"/>
          <w:szCs w:val="22"/>
        </w:rPr>
        <w:t>Od roku 1995 jsou</w:t>
      </w:r>
      <w:r w:rsidR="00817253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 xml:space="preserve">akcionáři společnosti ČMZRB </w:t>
      </w:r>
      <w:r>
        <w:rPr>
          <w:rFonts w:ascii="Arial" w:hAnsi="Arial" w:cs="Arial"/>
          <w:noProof/>
          <w:sz w:val="22"/>
          <w:szCs w:val="22"/>
        </w:rPr>
        <w:t>(</w:t>
      </w:r>
      <w:r w:rsidRPr="002D1504">
        <w:rPr>
          <w:rFonts w:ascii="Arial" w:hAnsi="Arial" w:cs="Arial"/>
          <w:noProof/>
          <w:sz w:val="22"/>
          <w:szCs w:val="22"/>
        </w:rPr>
        <w:t>49</w:t>
      </w:r>
      <w:r w:rsidR="00305BA2">
        <w:rPr>
          <w:rFonts w:ascii="Arial" w:hAnsi="Arial" w:cs="Arial"/>
          <w:noProof/>
          <w:sz w:val="22"/>
          <w:szCs w:val="22"/>
        </w:rPr>
        <w:t xml:space="preserve"> </w:t>
      </w:r>
      <w:r w:rsidR="00305BA2" w:rsidRPr="002D1504">
        <w:rPr>
          <w:rFonts w:ascii="Arial" w:hAnsi="Arial" w:cs="Arial"/>
          <w:noProof/>
          <w:sz w:val="22"/>
          <w:szCs w:val="22"/>
        </w:rPr>
        <w:t>%</w:t>
      </w:r>
      <w:r>
        <w:rPr>
          <w:rFonts w:ascii="Arial" w:hAnsi="Arial" w:cs="Arial"/>
          <w:noProof/>
          <w:sz w:val="22"/>
          <w:szCs w:val="22"/>
        </w:rPr>
        <w:t>)</w:t>
      </w:r>
      <w:r w:rsidRPr="002D1504">
        <w:rPr>
          <w:rFonts w:ascii="Arial" w:hAnsi="Arial" w:cs="Arial"/>
          <w:noProof/>
          <w:sz w:val="22"/>
          <w:szCs w:val="22"/>
        </w:rPr>
        <w:t xml:space="preserve">, Ministerstvo financí </w:t>
      </w:r>
      <w:r>
        <w:rPr>
          <w:rFonts w:ascii="Arial" w:hAnsi="Arial" w:cs="Arial"/>
          <w:noProof/>
          <w:sz w:val="22"/>
          <w:szCs w:val="22"/>
        </w:rPr>
        <w:t>(</w:t>
      </w:r>
      <w:r w:rsidRPr="002D1504">
        <w:rPr>
          <w:rFonts w:ascii="Arial" w:hAnsi="Arial" w:cs="Arial"/>
          <w:noProof/>
          <w:sz w:val="22"/>
          <w:szCs w:val="22"/>
        </w:rPr>
        <w:t>49</w:t>
      </w:r>
      <w:r>
        <w:rPr>
          <w:rFonts w:ascii="Arial" w:hAnsi="Arial" w:cs="Arial"/>
          <w:noProof/>
          <w:sz w:val="22"/>
          <w:szCs w:val="22"/>
        </w:rPr>
        <w:t> </w:t>
      </w:r>
      <w:r w:rsidRPr="002D1504">
        <w:rPr>
          <w:rFonts w:ascii="Arial" w:hAnsi="Arial" w:cs="Arial"/>
          <w:noProof/>
          <w:sz w:val="22"/>
          <w:szCs w:val="22"/>
        </w:rPr>
        <w:t>%</w:t>
      </w:r>
      <w:r>
        <w:rPr>
          <w:rFonts w:ascii="Arial" w:hAnsi="Arial" w:cs="Arial"/>
          <w:noProof/>
          <w:sz w:val="22"/>
          <w:szCs w:val="22"/>
        </w:rPr>
        <w:t>)</w:t>
      </w:r>
      <w:r w:rsidRPr="002D1504">
        <w:rPr>
          <w:rFonts w:ascii="Arial" w:hAnsi="Arial" w:cs="Arial"/>
          <w:noProof/>
          <w:sz w:val="22"/>
          <w:szCs w:val="22"/>
        </w:rPr>
        <w:t xml:space="preserve"> a Svaz měst a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 xml:space="preserve">obcí České republiky </w:t>
      </w:r>
      <w:r>
        <w:rPr>
          <w:rFonts w:ascii="Arial" w:hAnsi="Arial" w:cs="Arial"/>
          <w:noProof/>
          <w:sz w:val="22"/>
          <w:szCs w:val="22"/>
        </w:rPr>
        <w:t>(</w:t>
      </w:r>
      <w:r w:rsidRPr="002D1504">
        <w:rPr>
          <w:rFonts w:ascii="Arial" w:hAnsi="Arial" w:cs="Arial"/>
          <w:noProof/>
          <w:sz w:val="22"/>
          <w:szCs w:val="22"/>
        </w:rPr>
        <w:t>2 %</w:t>
      </w:r>
      <w:r>
        <w:rPr>
          <w:rFonts w:ascii="Arial" w:hAnsi="Arial" w:cs="Arial"/>
          <w:noProof/>
          <w:sz w:val="22"/>
          <w:szCs w:val="22"/>
        </w:rPr>
        <w:t>)</w:t>
      </w:r>
      <w:r w:rsidRPr="002D1504">
        <w:rPr>
          <w:rFonts w:ascii="Arial" w:hAnsi="Arial" w:cs="Arial"/>
          <w:noProof/>
          <w:sz w:val="22"/>
          <w:szCs w:val="22"/>
        </w:rPr>
        <w:t>.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Základní kapitál společnosti je 1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mil. Kč a</w:t>
      </w:r>
      <w:r w:rsidR="007E4488">
        <w:rPr>
          <w:rFonts w:ascii="Arial" w:hAnsi="Arial" w:cs="Arial"/>
          <w:noProof/>
          <w:sz w:val="22"/>
          <w:szCs w:val="22"/>
        </w:rPr>
        <w:t> </w:t>
      </w:r>
      <w:r w:rsidRPr="002D1504">
        <w:rPr>
          <w:rFonts w:ascii="Arial" w:hAnsi="Arial" w:cs="Arial"/>
          <w:noProof/>
          <w:sz w:val="22"/>
          <w:szCs w:val="22"/>
        </w:rPr>
        <w:t>je rozdělen na 100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ks akcií jmenovité hodnoty 10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 xml:space="preserve">000 Kč znějících na jméno. </w:t>
      </w:r>
      <w:r w:rsidR="00EE15B6">
        <w:rPr>
          <w:rFonts w:ascii="Arial" w:hAnsi="Arial" w:cs="Arial"/>
          <w:noProof/>
          <w:sz w:val="22"/>
          <w:szCs w:val="22"/>
          <w:lang w:eastAsia="cs-CZ"/>
        </w:rPr>
        <w:t xml:space="preserve">MUFIS nemá </w:t>
      </w:r>
      <w:r w:rsidR="0012709C">
        <w:rPr>
          <w:rFonts w:ascii="Arial" w:hAnsi="Arial" w:cs="Arial"/>
          <w:noProof/>
          <w:sz w:val="22"/>
          <w:szCs w:val="22"/>
          <w:lang w:eastAsia="cs-CZ"/>
        </w:rPr>
        <w:t xml:space="preserve">vlastní zaměstnance </w:t>
      </w:r>
      <w:r w:rsidR="003F60FE">
        <w:rPr>
          <w:rFonts w:ascii="Arial" w:hAnsi="Arial" w:cs="Arial"/>
          <w:noProof/>
          <w:sz w:val="22"/>
          <w:szCs w:val="22"/>
          <w:lang w:eastAsia="cs-CZ"/>
        </w:rPr>
        <w:t xml:space="preserve">a veškerou činnost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v </w:t>
      </w:r>
      <w:r w:rsidR="003F60FE">
        <w:rPr>
          <w:rFonts w:ascii="Arial" w:hAnsi="Arial" w:cs="Arial"/>
          <w:noProof/>
          <w:sz w:val="22"/>
          <w:szCs w:val="22"/>
          <w:lang w:eastAsia="cs-CZ"/>
        </w:rPr>
        <w:t xml:space="preserve">souvislosti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s </w:t>
      </w:r>
      <w:r w:rsidR="003F60FE">
        <w:rPr>
          <w:rFonts w:ascii="Arial" w:hAnsi="Arial" w:cs="Arial"/>
          <w:noProof/>
          <w:sz w:val="22"/>
          <w:szCs w:val="22"/>
          <w:lang w:eastAsia="cs-CZ"/>
        </w:rPr>
        <w:t>poskytováním úvěrů a správou finančních prostředků zajišťuje ČMZRB.</w:t>
      </w:r>
    </w:p>
    <w:p w:rsidR="006827C4" w:rsidRPr="006827C4" w:rsidRDefault="006827C4" w:rsidP="00BE018D">
      <w:pPr>
        <w:jc w:val="both"/>
        <w:rPr>
          <w:rFonts w:ascii="Arial" w:hAnsi="Arial" w:cs="Arial"/>
          <w:noProof/>
          <w:sz w:val="22"/>
          <w:szCs w:val="22"/>
        </w:rPr>
      </w:pPr>
    </w:p>
    <w:p w:rsidR="003F6BD7" w:rsidRDefault="003F6BD7" w:rsidP="007B3AC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eastAsia="cs-CZ"/>
        </w:rPr>
      </w:pPr>
      <w:r w:rsidRPr="002D1504">
        <w:rPr>
          <w:rFonts w:ascii="Arial" w:hAnsi="Arial" w:cs="Arial"/>
          <w:b/>
          <w:bCs/>
          <w:noProof/>
          <w:sz w:val="22"/>
          <w:szCs w:val="22"/>
          <w:lang w:eastAsia="cs-CZ"/>
        </w:rPr>
        <w:t>Ministerstvo financí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(dále také „MF“) je </w:t>
      </w:r>
      <w:r w:rsidR="006827C4" w:rsidRPr="006827C4">
        <w:rPr>
          <w:rFonts w:ascii="Arial" w:hAnsi="Arial" w:cs="Arial"/>
          <w:noProof/>
          <w:sz w:val="22"/>
          <w:szCs w:val="22"/>
        </w:rPr>
        <w:t xml:space="preserve">od května 2012 zároveň </w:t>
      </w:r>
      <w:r w:rsidR="006827C4">
        <w:rPr>
          <w:rFonts w:ascii="Arial" w:hAnsi="Arial" w:cs="Arial"/>
          <w:noProof/>
          <w:sz w:val="22"/>
          <w:szCs w:val="22"/>
        </w:rPr>
        <w:t xml:space="preserve">100% akcionářem ČMZRB. </w:t>
      </w:r>
      <w:r w:rsidR="005038BA">
        <w:rPr>
          <w:rFonts w:ascii="Arial" w:hAnsi="Arial" w:cs="Arial"/>
          <w:noProof/>
          <w:sz w:val="22"/>
          <w:szCs w:val="22"/>
        </w:rPr>
        <w:t>Kromě</w:t>
      </w:r>
      <w:r w:rsidR="006827C4">
        <w:rPr>
          <w:rFonts w:ascii="Arial" w:hAnsi="Arial" w:cs="Arial"/>
          <w:noProof/>
          <w:sz w:val="22"/>
          <w:szCs w:val="22"/>
        </w:rPr>
        <w:t xml:space="preserve"> rozsáhlé působnosti vymezené zákon</w:t>
      </w:r>
      <w:r w:rsidR="00446ECC">
        <w:rPr>
          <w:rFonts w:ascii="Arial" w:hAnsi="Arial" w:cs="Arial"/>
          <w:noProof/>
          <w:sz w:val="22"/>
          <w:szCs w:val="22"/>
        </w:rPr>
        <w:t>e</w:t>
      </w:r>
      <w:r w:rsidR="006827C4">
        <w:rPr>
          <w:rFonts w:ascii="Arial" w:hAnsi="Arial" w:cs="Arial"/>
          <w:noProof/>
          <w:sz w:val="22"/>
          <w:szCs w:val="22"/>
        </w:rPr>
        <w:t>m č. 2/1969 Sb</w:t>
      </w:r>
      <w:r w:rsidR="00720A8F">
        <w:rPr>
          <w:rFonts w:ascii="Arial" w:hAnsi="Arial" w:cs="Arial"/>
          <w:noProof/>
          <w:sz w:val="22"/>
          <w:szCs w:val="22"/>
        </w:rPr>
        <w:t>.</w:t>
      </w:r>
      <w:r w:rsidR="00622ACE">
        <w:rPr>
          <w:rStyle w:val="Znakapoznpodarou"/>
          <w:rFonts w:ascii="Arial" w:hAnsi="Arial" w:cs="Arial"/>
          <w:noProof/>
          <w:sz w:val="22"/>
          <w:szCs w:val="22"/>
        </w:rPr>
        <w:footnoteReference w:id="1"/>
      </w:r>
      <w:r w:rsidR="006827C4">
        <w:rPr>
          <w:rFonts w:ascii="Arial" w:hAnsi="Arial" w:cs="Arial"/>
          <w:noProof/>
          <w:sz w:val="22"/>
          <w:szCs w:val="22"/>
        </w:rPr>
        <w:t xml:space="preserve"> je MF rovněž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správcem </w:t>
      </w:r>
      <w:r w:rsidR="006827C4">
        <w:rPr>
          <w:rFonts w:ascii="Arial" w:hAnsi="Arial" w:cs="Arial"/>
          <w:noProof/>
          <w:sz w:val="22"/>
          <w:szCs w:val="22"/>
          <w:lang w:eastAsia="cs-CZ"/>
        </w:rPr>
        <w:t xml:space="preserve">jedné ze čtyř </w:t>
      </w:r>
      <w:r w:rsidR="00FD7080">
        <w:rPr>
          <w:rFonts w:ascii="Arial" w:hAnsi="Arial" w:cs="Arial"/>
          <w:noProof/>
          <w:sz w:val="22"/>
          <w:szCs w:val="22"/>
          <w:lang w:eastAsia="cs-CZ"/>
        </w:rPr>
        <w:t xml:space="preserve">jemu </w:t>
      </w:r>
      <w:r w:rsidR="006827C4">
        <w:rPr>
          <w:rFonts w:ascii="Arial" w:hAnsi="Arial" w:cs="Arial"/>
          <w:noProof/>
          <w:sz w:val="22"/>
          <w:szCs w:val="22"/>
          <w:lang w:eastAsia="cs-CZ"/>
        </w:rPr>
        <w:t xml:space="preserve">svěřených kapitol státního rozpočtu, a to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kapitoly 398 </w:t>
      </w:r>
      <w:r w:rsidR="007E4488">
        <w:rPr>
          <w:rFonts w:ascii="Arial" w:hAnsi="Arial" w:cs="Arial"/>
          <w:noProof/>
          <w:sz w:val="22"/>
          <w:szCs w:val="22"/>
          <w:lang w:eastAsia="cs-CZ"/>
        </w:rPr>
        <w:t>–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Pr="007B3AC6">
        <w:rPr>
          <w:rFonts w:ascii="Arial" w:hAnsi="Arial" w:cs="Arial"/>
          <w:i/>
          <w:noProof/>
          <w:sz w:val="22"/>
          <w:szCs w:val="22"/>
          <w:lang w:eastAsia="cs-CZ"/>
        </w:rPr>
        <w:t>Všeobecná pokladní správa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(dále také „VPS“), </w:t>
      </w:r>
      <w:r w:rsidR="006827C4">
        <w:rPr>
          <w:rFonts w:ascii="Arial" w:hAnsi="Arial" w:cs="Arial"/>
          <w:noProof/>
          <w:sz w:val="22"/>
          <w:szCs w:val="22"/>
          <w:lang w:eastAsia="cs-CZ"/>
        </w:rPr>
        <w:t xml:space="preserve">prostřednictvím které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byly</w:t>
      </w:r>
      <w:r w:rsidR="006827C4">
        <w:rPr>
          <w:rFonts w:ascii="Arial" w:hAnsi="Arial" w:cs="Arial"/>
          <w:noProof/>
          <w:sz w:val="22"/>
          <w:szCs w:val="22"/>
          <w:lang w:eastAsia="cs-CZ"/>
        </w:rPr>
        <w:t xml:space="preserve"> MUFIS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poskytovány prostředky </w:t>
      </w:r>
      <w:r w:rsidR="006827C4">
        <w:rPr>
          <w:rFonts w:ascii="Arial" w:hAnsi="Arial" w:cs="Arial"/>
          <w:noProof/>
          <w:sz w:val="22"/>
          <w:szCs w:val="22"/>
          <w:lang w:eastAsia="cs-CZ"/>
        </w:rPr>
        <w:t>státního rozpočtu.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</w:p>
    <w:p w:rsidR="00024EB5" w:rsidRDefault="00024EB5" w:rsidP="007B3AC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881BA9" w:rsidRDefault="00024EB5" w:rsidP="007B3AC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t>Mezi vládou Č</w:t>
      </w:r>
      <w:r w:rsidR="00817253">
        <w:rPr>
          <w:rFonts w:ascii="Arial" w:hAnsi="Arial" w:cs="Arial"/>
          <w:noProof/>
          <w:sz w:val="22"/>
          <w:szCs w:val="22"/>
          <w:lang w:eastAsia="cs-CZ"/>
        </w:rPr>
        <w:t>eské republiky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 zastoupenou MF a MUFIS na straně jedné a vládou USA zastoupenou Agenturou pro mezinárodní rozvoj na straně druhé byla dne 16. </w:t>
      </w:r>
      <w:r w:rsidR="007E4488">
        <w:rPr>
          <w:rFonts w:ascii="Arial" w:hAnsi="Arial" w:cs="Arial"/>
          <w:noProof/>
          <w:sz w:val="22"/>
          <w:szCs w:val="22"/>
          <w:lang w:eastAsia="cs-CZ"/>
        </w:rPr>
        <w:t>května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 1994 podepsána </w:t>
      </w:r>
      <w:r w:rsidRPr="007B3AC6">
        <w:rPr>
          <w:rFonts w:ascii="Arial" w:hAnsi="Arial" w:cs="Arial"/>
          <w:b/>
          <w:i/>
          <w:noProof/>
          <w:sz w:val="22"/>
          <w:szCs w:val="22"/>
        </w:rPr>
        <w:t xml:space="preserve">Programová dohoda mezi vládami České republiky a Spojených států amerických </w:t>
      </w:r>
      <w:r w:rsidR="00440777" w:rsidRPr="007B3AC6">
        <w:rPr>
          <w:rFonts w:ascii="Arial" w:hAnsi="Arial" w:cs="Arial"/>
          <w:b/>
          <w:i/>
          <w:noProof/>
          <w:sz w:val="22"/>
          <w:szCs w:val="22"/>
        </w:rPr>
        <w:t>k </w:t>
      </w:r>
      <w:r w:rsidRPr="007B3AC6">
        <w:rPr>
          <w:rFonts w:ascii="Arial" w:hAnsi="Arial" w:cs="Arial"/>
          <w:b/>
          <w:i/>
          <w:noProof/>
          <w:sz w:val="22"/>
          <w:szCs w:val="22"/>
        </w:rPr>
        <w:t xml:space="preserve">financování municipální infrastruktury </w:t>
      </w:r>
      <w:r w:rsidR="00440777" w:rsidRPr="007B3AC6">
        <w:rPr>
          <w:rFonts w:ascii="Arial" w:hAnsi="Arial" w:cs="Arial"/>
          <w:b/>
          <w:i/>
          <w:noProof/>
          <w:sz w:val="22"/>
          <w:szCs w:val="22"/>
        </w:rPr>
        <w:t>v </w:t>
      </w:r>
      <w:r w:rsidRPr="007B3AC6">
        <w:rPr>
          <w:rFonts w:ascii="Arial" w:hAnsi="Arial" w:cs="Arial"/>
          <w:b/>
          <w:i/>
          <w:noProof/>
          <w:sz w:val="22"/>
          <w:szCs w:val="22"/>
        </w:rPr>
        <w:t>ČR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(dále také „Programová dohoda“),</w:t>
      </w:r>
      <w:r>
        <w:rPr>
          <w:rFonts w:ascii="Arial" w:hAnsi="Arial" w:cs="Arial"/>
          <w:noProof/>
          <w:sz w:val="22"/>
          <w:szCs w:val="22"/>
        </w:rPr>
        <w:t xml:space="preserve"> a to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>
        <w:rPr>
          <w:rFonts w:ascii="Arial" w:hAnsi="Arial" w:cs="Arial"/>
          <w:noProof/>
          <w:sz w:val="22"/>
          <w:szCs w:val="22"/>
        </w:rPr>
        <w:t xml:space="preserve">rámci realizace amerického rozvojového projektu </w:t>
      </w:r>
      <w:r w:rsidRPr="007B3AC6">
        <w:rPr>
          <w:rFonts w:ascii="Arial" w:hAnsi="Arial" w:cs="Arial"/>
          <w:i/>
          <w:noProof/>
          <w:sz w:val="22"/>
          <w:szCs w:val="22"/>
        </w:rPr>
        <w:t>Housing Guaranty Program</w:t>
      </w:r>
      <w:r w:rsidRPr="002D1504">
        <w:rPr>
          <w:rFonts w:ascii="Arial" w:hAnsi="Arial" w:cs="Arial"/>
          <w:noProof/>
          <w:sz w:val="22"/>
          <w:szCs w:val="22"/>
        </w:rPr>
        <w:t xml:space="preserve"> (dále také „HGP“)</w:t>
      </w:r>
      <w:r>
        <w:rPr>
          <w:rFonts w:ascii="Arial" w:hAnsi="Arial" w:cs="Arial"/>
          <w:noProof/>
          <w:sz w:val="22"/>
          <w:szCs w:val="22"/>
        </w:rPr>
        <w:t xml:space="preserve">. Realizací Programové dohody byla pověřena za americkou stranu </w:t>
      </w:r>
      <w:r>
        <w:rPr>
          <w:rFonts w:ascii="Arial" w:hAnsi="Arial" w:cs="Arial"/>
          <w:noProof/>
          <w:sz w:val="22"/>
          <w:szCs w:val="22"/>
          <w:lang w:eastAsia="cs-CZ"/>
        </w:rPr>
        <w:t>Agentura pro mezinárodní rozvoj (dále také „USAID“) a za českou stranu MUFIS jako oficiální vypůjčovatel.</w:t>
      </w:r>
      <w:r w:rsidR="00CE50EA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6C1A89" w:rsidRPr="002D1504">
        <w:rPr>
          <w:rFonts w:ascii="Arial" w:hAnsi="Arial" w:cs="Arial"/>
          <w:noProof/>
          <w:sz w:val="22"/>
          <w:szCs w:val="22"/>
          <w:lang w:eastAsia="cs-CZ"/>
        </w:rPr>
        <w:t>Prostřednictvím</w:t>
      </w:r>
      <w:r w:rsidR="006C1A89" w:rsidRPr="002D1504">
        <w:rPr>
          <w:rFonts w:ascii="Arial" w:hAnsi="Arial" w:cs="Arial"/>
          <w:noProof/>
          <w:sz w:val="22"/>
          <w:szCs w:val="22"/>
        </w:rPr>
        <w:t xml:space="preserve"> společnosti MUFIS</w:t>
      </w:r>
      <w:r w:rsidR="00EE15B6">
        <w:rPr>
          <w:rFonts w:ascii="Arial" w:hAnsi="Arial" w:cs="Arial"/>
          <w:noProof/>
          <w:sz w:val="22"/>
          <w:szCs w:val="22"/>
        </w:rPr>
        <w:t xml:space="preserve"> a bank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6C1A89" w:rsidRPr="002D1504">
        <w:rPr>
          <w:rFonts w:ascii="Arial" w:hAnsi="Arial" w:cs="Arial"/>
          <w:noProof/>
          <w:sz w:val="22"/>
          <w:szCs w:val="22"/>
        </w:rPr>
        <w:t>byla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6C1A89" w:rsidRPr="002D1504">
        <w:rPr>
          <w:rFonts w:ascii="Arial" w:hAnsi="Arial" w:cs="Arial"/>
          <w:noProof/>
          <w:sz w:val="22"/>
          <w:szCs w:val="22"/>
        </w:rPr>
        <w:t>zajišťována úvěrová pomoc obcím</w:t>
      </w:r>
      <w:r>
        <w:rPr>
          <w:rFonts w:ascii="Arial" w:hAnsi="Arial" w:cs="Arial"/>
          <w:noProof/>
          <w:sz w:val="22"/>
          <w:szCs w:val="22"/>
        </w:rPr>
        <w:t>,</w:t>
      </w:r>
      <w:r w:rsidR="006C1A89" w:rsidRPr="002D1504">
        <w:rPr>
          <w:rFonts w:ascii="Arial" w:hAnsi="Arial" w:cs="Arial"/>
          <w:noProof/>
          <w:sz w:val="22"/>
          <w:szCs w:val="22"/>
        </w:rPr>
        <w:t xml:space="preserve"> jejich sdružením a </w:t>
      </w:r>
      <w:r w:rsidR="006C1A89" w:rsidRPr="002D1504">
        <w:rPr>
          <w:rFonts w:ascii="Arial" w:hAnsi="Arial" w:cs="Arial"/>
          <w:noProof/>
          <w:sz w:val="22"/>
          <w:szCs w:val="22"/>
          <w:lang w:eastAsia="cs-CZ"/>
        </w:rPr>
        <w:t>specializovaným komunálním podnikům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. </w:t>
      </w:r>
    </w:p>
    <w:p w:rsidR="00881BA9" w:rsidRDefault="00881BA9" w:rsidP="007B3AC6">
      <w:pPr>
        <w:jc w:val="both"/>
        <w:rPr>
          <w:rFonts w:ascii="Arial" w:hAnsi="Arial" w:cs="Arial"/>
          <w:noProof/>
          <w:sz w:val="22"/>
          <w:szCs w:val="22"/>
        </w:rPr>
      </w:pPr>
    </w:p>
    <w:p w:rsidR="00622ACE" w:rsidRDefault="00622ACE" w:rsidP="007B3AC6">
      <w:pPr>
        <w:jc w:val="both"/>
        <w:rPr>
          <w:rFonts w:ascii="Arial" w:hAnsi="Arial" w:cs="Arial"/>
          <w:noProof/>
          <w:sz w:val="22"/>
          <w:szCs w:val="22"/>
        </w:rPr>
      </w:pPr>
    </w:p>
    <w:p w:rsidR="00881BA9" w:rsidRPr="007B3AC6" w:rsidRDefault="00881BA9" w:rsidP="007B3AC6">
      <w:pPr>
        <w:jc w:val="center"/>
        <w:rPr>
          <w:rFonts w:ascii="Arial" w:hAnsi="Arial" w:cs="Arial"/>
          <w:b/>
          <w:noProof/>
        </w:rPr>
      </w:pPr>
      <w:r w:rsidRPr="007B3AC6">
        <w:rPr>
          <w:rFonts w:ascii="Arial" w:hAnsi="Arial" w:cs="Arial"/>
          <w:b/>
          <w:noProof/>
        </w:rPr>
        <w:t>II. Skutečnosti zjištěné při kontrole</w:t>
      </w:r>
    </w:p>
    <w:p w:rsidR="00881BA9" w:rsidRDefault="00881BA9" w:rsidP="007B3AC6">
      <w:pPr>
        <w:jc w:val="both"/>
        <w:rPr>
          <w:rFonts w:ascii="Arial" w:hAnsi="Arial" w:cs="Arial"/>
          <w:noProof/>
          <w:sz w:val="22"/>
          <w:szCs w:val="22"/>
        </w:rPr>
      </w:pPr>
    </w:p>
    <w:p w:rsidR="00881BA9" w:rsidRPr="00E25DF4" w:rsidRDefault="00E25DF4" w:rsidP="007B3AC6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1. Finanční zdroje M</w:t>
      </w:r>
      <w:r w:rsidR="00881BA9" w:rsidRPr="00E25DF4">
        <w:rPr>
          <w:rFonts w:ascii="Arial" w:hAnsi="Arial" w:cs="Arial"/>
          <w:b/>
          <w:noProof/>
          <w:sz w:val="22"/>
          <w:szCs w:val="22"/>
        </w:rPr>
        <w:t>UFIS</w:t>
      </w:r>
    </w:p>
    <w:p w:rsidR="00881BA9" w:rsidRPr="007B3AC6" w:rsidRDefault="00881BA9" w:rsidP="007B3AC6">
      <w:pPr>
        <w:jc w:val="both"/>
        <w:rPr>
          <w:rFonts w:ascii="Arial" w:hAnsi="Arial" w:cs="Arial"/>
          <w:noProof/>
          <w:sz w:val="22"/>
          <w:szCs w:val="22"/>
        </w:rPr>
      </w:pPr>
    </w:p>
    <w:p w:rsidR="00CE50EA" w:rsidRDefault="00CE50EA" w:rsidP="007B3AC6">
      <w:pPr>
        <w:jc w:val="both"/>
        <w:rPr>
          <w:rFonts w:ascii="Arial" w:hAnsi="Arial" w:cs="Arial"/>
          <w:noProof/>
          <w:sz w:val="22"/>
          <w:szCs w:val="22"/>
        </w:rPr>
      </w:pPr>
      <w:r w:rsidRPr="002D1504">
        <w:rPr>
          <w:rFonts w:ascii="Arial" w:hAnsi="Arial" w:cs="Arial"/>
          <w:noProof/>
          <w:sz w:val="22"/>
          <w:szCs w:val="22"/>
        </w:rPr>
        <w:t xml:space="preserve">Programovou dohodou byly </w:t>
      </w:r>
      <w:r>
        <w:rPr>
          <w:rFonts w:ascii="Arial" w:hAnsi="Arial" w:cs="Arial"/>
          <w:noProof/>
          <w:sz w:val="22"/>
          <w:szCs w:val="22"/>
        </w:rPr>
        <w:t>převzaty</w:t>
      </w:r>
      <w:r w:rsidRPr="002D1504">
        <w:rPr>
          <w:rFonts w:ascii="Arial" w:hAnsi="Arial" w:cs="Arial"/>
          <w:noProof/>
          <w:sz w:val="22"/>
          <w:szCs w:val="22"/>
        </w:rPr>
        <w:t xml:space="preserve"> záruky obou vlád </w:t>
      </w:r>
      <w:r>
        <w:rPr>
          <w:rFonts w:ascii="Arial" w:hAnsi="Arial" w:cs="Arial"/>
          <w:noProof/>
          <w:sz w:val="22"/>
          <w:szCs w:val="22"/>
        </w:rPr>
        <w:t>dávající jistotu návratnosti prostředků, což umožnilo jednat</w:t>
      </w:r>
      <w:r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Pr="002D1504">
        <w:rPr>
          <w:rFonts w:ascii="Arial" w:hAnsi="Arial" w:cs="Arial"/>
          <w:noProof/>
          <w:sz w:val="22"/>
          <w:szCs w:val="22"/>
        </w:rPr>
        <w:t>americkými finančními institucemi o poskytování dlouhodobých úvěrů pro MUFIS až do celkové výše 100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mil. USD</w:t>
      </w:r>
      <w:r>
        <w:rPr>
          <w:rFonts w:ascii="Arial" w:hAnsi="Arial" w:cs="Arial"/>
          <w:noProof/>
          <w:sz w:val="22"/>
          <w:szCs w:val="22"/>
        </w:rPr>
        <w:t>. P</w:t>
      </w:r>
      <w:r w:rsidRPr="002D1504">
        <w:rPr>
          <w:rFonts w:ascii="Arial" w:hAnsi="Arial" w:cs="Arial"/>
          <w:noProof/>
          <w:sz w:val="22"/>
          <w:szCs w:val="22"/>
        </w:rPr>
        <w:t>odmín</w:t>
      </w:r>
      <w:r>
        <w:rPr>
          <w:rFonts w:ascii="Arial" w:hAnsi="Arial" w:cs="Arial"/>
          <w:noProof/>
          <w:sz w:val="22"/>
          <w:szCs w:val="22"/>
        </w:rPr>
        <w:t>ky získání peněžních prostředků na základě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E84F2C">
        <w:rPr>
          <w:rFonts w:ascii="Arial" w:hAnsi="Arial" w:cs="Arial"/>
          <w:noProof/>
          <w:sz w:val="22"/>
          <w:szCs w:val="22"/>
        </w:rPr>
        <w:t>Programové dohody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 xml:space="preserve">podléhaly schválení ze strany USAID.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Celý program byl koncipován na 5</w:t>
      </w:r>
      <w:r w:rsidR="00A702BB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let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s 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návratností půjčky 30 let.</w:t>
      </w:r>
      <w:r w:rsidRPr="002D1504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Česká republika se Programovou dohodou zavázala kromě převzetí záruk také </w:t>
      </w:r>
      <w:r w:rsidR="00440777">
        <w:rPr>
          <w:rFonts w:ascii="Arial" w:hAnsi="Arial" w:cs="Arial"/>
          <w:noProof/>
          <w:sz w:val="22"/>
          <w:szCs w:val="22"/>
        </w:rPr>
        <w:t>k </w:t>
      </w:r>
      <w:r>
        <w:rPr>
          <w:rFonts w:ascii="Arial" w:hAnsi="Arial" w:cs="Arial"/>
          <w:noProof/>
          <w:sz w:val="22"/>
          <w:szCs w:val="22"/>
        </w:rPr>
        <w:t xml:space="preserve">úhradám ztrát vyplývajících ze změn devizového kurzu a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>
        <w:rPr>
          <w:rFonts w:ascii="Arial" w:hAnsi="Arial" w:cs="Arial"/>
          <w:noProof/>
          <w:sz w:val="22"/>
          <w:szCs w:val="22"/>
        </w:rPr>
        <w:t>předčasného splacení půjček nepokrytých vytvářenými fondy a nezbytných ke krytí úhrady splátek úroků a jistiny do USA.</w:t>
      </w:r>
    </w:p>
    <w:p w:rsidR="005038BA" w:rsidRDefault="005038BA" w:rsidP="007B3AC6">
      <w:pPr>
        <w:jc w:val="both"/>
        <w:rPr>
          <w:rFonts w:ascii="Arial" w:hAnsi="Arial" w:cs="Arial"/>
          <w:noProof/>
          <w:sz w:val="22"/>
          <w:szCs w:val="22"/>
        </w:rPr>
      </w:pPr>
    </w:p>
    <w:p w:rsidR="00881BA9" w:rsidRDefault="00881BA9" w:rsidP="007B3AC6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MUFIS </w:t>
      </w:r>
      <w:r w:rsidR="00712EAD">
        <w:rPr>
          <w:rFonts w:ascii="Arial" w:hAnsi="Arial" w:cs="Arial"/>
          <w:noProof/>
          <w:sz w:val="22"/>
          <w:szCs w:val="22"/>
          <w:lang w:eastAsia="cs-CZ"/>
        </w:rPr>
        <w:t>č</w:t>
      </w:r>
      <w:r w:rsidR="003F60FE">
        <w:rPr>
          <w:rFonts w:ascii="Arial" w:hAnsi="Arial" w:cs="Arial"/>
          <w:noProof/>
          <w:sz w:val="22"/>
          <w:szCs w:val="22"/>
          <w:lang w:eastAsia="cs-CZ"/>
        </w:rPr>
        <w:t>erpala</w:t>
      </w:r>
      <w:r w:rsidR="006C1A89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v </w:t>
      </w:r>
      <w:r w:rsidR="003F60FE">
        <w:rPr>
          <w:rFonts w:ascii="Arial" w:hAnsi="Arial" w:cs="Arial"/>
          <w:noProof/>
          <w:sz w:val="22"/>
          <w:szCs w:val="22"/>
          <w:lang w:eastAsia="cs-CZ"/>
        </w:rPr>
        <w:t xml:space="preserve">rámci Programové dohody </w:t>
      </w:r>
      <w:r w:rsidR="006C1A89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peněžní prostředky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v </w:t>
      </w:r>
      <w:r w:rsidR="00EE15B6">
        <w:rPr>
          <w:rFonts w:ascii="Arial" w:hAnsi="Arial" w:cs="Arial"/>
          <w:noProof/>
          <w:sz w:val="22"/>
          <w:szCs w:val="22"/>
          <w:lang w:eastAsia="cs-CZ"/>
        </w:rPr>
        <w:t>celkové</w:t>
      </w:r>
      <w:r w:rsidR="003F60FE">
        <w:rPr>
          <w:rFonts w:ascii="Arial" w:hAnsi="Arial" w:cs="Arial"/>
          <w:noProof/>
          <w:sz w:val="22"/>
          <w:szCs w:val="22"/>
          <w:lang w:eastAsia="cs-CZ"/>
        </w:rPr>
        <w:t xml:space="preserve"> výši </w:t>
      </w:r>
      <w:r w:rsidR="006C1A89" w:rsidRPr="002D1504">
        <w:rPr>
          <w:rFonts w:ascii="Arial" w:hAnsi="Arial" w:cs="Arial"/>
          <w:noProof/>
          <w:sz w:val="22"/>
          <w:szCs w:val="22"/>
          <w:lang w:eastAsia="cs-CZ"/>
        </w:rPr>
        <w:t>44 mil. USD</w:t>
      </w:r>
      <w:r w:rsidR="002E734F">
        <w:rPr>
          <w:rFonts w:ascii="Arial" w:hAnsi="Arial" w:cs="Arial"/>
          <w:noProof/>
          <w:sz w:val="22"/>
          <w:szCs w:val="22"/>
          <w:lang w:eastAsia="cs-CZ"/>
        </w:rPr>
        <w:t xml:space="preserve"> oproti původně zamýšleným 100 mil. USD</w:t>
      </w:r>
      <w:r w:rsidR="00B8371F">
        <w:rPr>
          <w:rFonts w:ascii="Arial" w:hAnsi="Arial" w:cs="Arial"/>
          <w:noProof/>
          <w:sz w:val="22"/>
          <w:szCs w:val="22"/>
          <w:lang w:eastAsia="cs-CZ"/>
        </w:rPr>
        <w:t>. Takto získané prostředky</w:t>
      </w:r>
      <w:r w:rsidR="0089284F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967607">
        <w:rPr>
          <w:rFonts w:ascii="Arial" w:hAnsi="Arial" w:cs="Arial"/>
          <w:noProof/>
          <w:sz w:val="22"/>
          <w:szCs w:val="22"/>
          <w:lang w:eastAsia="cs-CZ"/>
        </w:rPr>
        <w:t xml:space="preserve">byly </w:t>
      </w:r>
      <w:r w:rsidR="00B8371F">
        <w:rPr>
          <w:rFonts w:ascii="Arial" w:hAnsi="Arial" w:cs="Arial"/>
          <w:noProof/>
          <w:sz w:val="22"/>
          <w:szCs w:val="22"/>
          <w:lang w:eastAsia="cs-CZ"/>
        </w:rPr>
        <w:t xml:space="preserve">prostřednictvím vybraných participujících bank </w:t>
      </w:r>
      <w:r w:rsidR="00022F64">
        <w:rPr>
          <w:rFonts w:ascii="Arial" w:hAnsi="Arial" w:cs="Arial"/>
          <w:noProof/>
          <w:sz w:val="22"/>
          <w:szCs w:val="22"/>
          <w:lang w:eastAsia="cs-CZ"/>
        </w:rPr>
        <w:t>poskytovány na podporu municipální sféry.</w:t>
      </w:r>
    </w:p>
    <w:p w:rsidR="00A57FF1" w:rsidRDefault="00A57FF1" w:rsidP="007B3AC6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82733B" w:rsidRDefault="0082733B" w:rsidP="007B3AC6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82733B" w:rsidRDefault="0082733B" w:rsidP="007B3AC6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BE018D" w:rsidRDefault="00BE018D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br w:type="page"/>
      </w:r>
    </w:p>
    <w:p w:rsidR="003B210F" w:rsidRPr="0082733B" w:rsidRDefault="003B210F" w:rsidP="00BE018D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82733B">
        <w:rPr>
          <w:rFonts w:ascii="Arial" w:hAnsi="Arial" w:cs="Arial"/>
          <w:b/>
          <w:noProof/>
          <w:sz w:val="22"/>
          <w:szCs w:val="22"/>
        </w:rPr>
        <w:lastRenderedPageBreak/>
        <w:t xml:space="preserve">Tabulka č. 1 – Přehled půjček </w:t>
      </w:r>
      <w:r w:rsidR="00B8371F" w:rsidRPr="0082733B">
        <w:rPr>
          <w:rFonts w:ascii="Arial" w:hAnsi="Arial" w:cs="Arial"/>
          <w:b/>
          <w:noProof/>
          <w:sz w:val="22"/>
          <w:szCs w:val="22"/>
        </w:rPr>
        <w:t xml:space="preserve">přijatých </w:t>
      </w:r>
      <w:r w:rsidR="00881BA9" w:rsidRPr="0082733B">
        <w:rPr>
          <w:rFonts w:ascii="Arial" w:hAnsi="Arial" w:cs="Arial"/>
          <w:b/>
          <w:noProof/>
          <w:sz w:val="22"/>
          <w:szCs w:val="22"/>
        </w:rPr>
        <w:t xml:space="preserve">MUFIS </w:t>
      </w:r>
      <w:r w:rsidR="00440777">
        <w:rPr>
          <w:rFonts w:ascii="Arial" w:hAnsi="Arial" w:cs="Arial"/>
          <w:b/>
          <w:noProof/>
          <w:sz w:val="22"/>
          <w:szCs w:val="22"/>
        </w:rPr>
        <w:t>v </w:t>
      </w:r>
      <w:r w:rsidRPr="0082733B">
        <w:rPr>
          <w:rFonts w:ascii="Arial" w:hAnsi="Arial" w:cs="Arial"/>
          <w:b/>
          <w:noProof/>
          <w:sz w:val="22"/>
          <w:szCs w:val="22"/>
        </w:rPr>
        <w:t>rámci HGP</w:t>
      </w:r>
    </w:p>
    <w:tbl>
      <w:tblPr>
        <w:tblStyle w:val="Mkatabulky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1417"/>
        <w:gridCol w:w="1418"/>
        <w:gridCol w:w="1417"/>
      </w:tblGrid>
      <w:tr w:rsidR="009E066E" w:rsidRPr="002D1504" w:rsidTr="004E1AC6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9E066E" w:rsidRPr="002D1504" w:rsidRDefault="00A702BB" w:rsidP="00AF3EA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4E1AC6" w:rsidRDefault="009E066E" w:rsidP="005038B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1. půjčka</w:t>
            </w:r>
          </w:p>
        </w:tc>
        <w:tc>
          <w:tcPr>
            <w:tcW w:w="1417" w:type="dxa"/>
            <w:noWrap/>
            <w:vAlign w:val="center"/>
            <w:hideMark/>
          </w:tcPr>
          <w:p w:rsidR="009E066E" w:rsidRPr="004E1AC6" w:rsidRDefault="009E066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2. půjčka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4E1AC6" w:rsidRDefault="009E066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3. půjčka</w:t>
            </w:r>
          </w:p>
        </w:tc>
        <w:tc>
          <w:tcPr>
            <w:tcW w:w="1417" w:type="dxa"/>
            <w:vAlign w:val="center"/>
          </w:tcPr>
          <w:p w:rsidR="009E066E" w:rsidRPr="004E1AC6" w:rsidRDefault="009E066E" w:rsidP="00A16CDC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Celkem</w:t>
            </w:r>
          </w:p>
        </w:tc>
      </w:tr>
      <w:tr w:rsidR="009E066E" w:rsidRPr="002D1504" w:rsidTr="004E1AC6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9E066E" w:rsidRPr="002D1504" w:rsidRDefault="009E066E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Výše půjčky (</w:t>
            </w:r>
            <w:r w:rsidR="00440777">
              <w:rPr>
                <w:rFonts w:ascii="Arial" w:hAnsi="Arial" w:cs="Arial"/>
                <w:noProof/>
                <w:sz w:val="18"/>
                <w:szCs w:val="18"/>
              </w:rPr>
              <w:t>v 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USD)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20 000 000</w:t>
            </w:r>
          </w:p>
        </w:tc>
        <w:tc>
          <w:tcPr>
            <w:tcW w:w="1417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14 000 000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10 000 000</w:t>
            </w:r>
          </w:p>
        </w:tc>
        <w:tc>
          <w:tcPr>
            <w:tcW w:w="1417" w:type="dxa"/>
            <w:vAlign w:val="center"/>
          </w:tcPr>
          <w:p w:rsidR="009E066E" w:rsidRPr="004E1AC6" w:rsidRDefault="009E066E" w:rsidP="004E1AC6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44</w:t>
            </w:r>
            <w:r w:rsidR="00A702BB"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000 000</w:t>
            </w:r>
          </w:p>
        </w:tc>
      </w:tr>
      <w:tr w:rsidR="009E066E" w:rsidRPr="002D1504" w:rsidTr="004E1AC6">
        <w:trPr>
          <w:trHeight w:val="301"/>
        </w:trPr>
        <w:tc>
          <w:tcPr>
            <w:tcW w:w="3402" w:type="dxa"/>
            <w:noWrap/>
            <w:vAlign w:val="center"/>
          </w:tcPr>
          <w:p w:rsidR="009E066E" w:rsidRPr="002D1504" w:rsidRDefault="009E066E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Výše půjčky (</w:t>
            </w:r>
            <w:r w:rsidR="00440777">
              <w:rPr>
                <w:rFonts w:ascii="Arial" w:hAnsi="Arial" w:cs="Arial"/>
                <w:noProof/>
                <w:sz w:val="18"/>
                <w:szCs w:val="18"/>
              </w:rPr>
              <w:t>v 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Kč)</w:t>
            </w:r>
          </w:p>
        </w:tc>
        <w:tc>
          <w:tcPr>
            <w:tcW w:w="1418" w:type="dxa"/>
            <w:noWrap/>
            <w:vAlign w:val="center"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518</w:t>
            </w:r>
            <w:r w:rsidR="00A702BB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560 000</w:t>
            </w:r>
          </w:p>
        </w:tc>
        <w:tc>
          <w:tcPr>
            <w:tcW w:w="1417" w:type="dxa"/>
            <w:noWrap/>
            <w:vAlign w:val="center"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409</w:t>
            </w:r>
            <w:r w:rsidR="00A702BB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584 000</w:t>
            </w:r>
          </w:p>
        </w:tc>
        <w:tc>
          <w:tcPr>
            <w:tcW w:w="1418" w:type="dxa"/>
            <w:noWrap/>
            <w:vAlign w:val="center"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353</w:t>
            </w:r>
            <w:r w:rsidR="00A702BB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450 000</w:t>
            </w:r>
          </w:p>
        </w:tc>
        <w:tc>
          <w:tcPr>
            <w:tcW w:w="1417" w:type="dxa"/>
            <w:vAlign w:val="center"/>
          </w:tcPr>
          <w:p w:rsidR="009E066E" w:rsidRPr="004E1AC6" w:rsidRDefault="002E734F" w:rsidP="004E1AC6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A702BB"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281</w:t>
            </w:r>
            <w:r w:rsidR="00A702BB"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594 000</w:t>
            </w:r>
          </w:p>
        </w:tc>
      </w:tr>
      <w:tr w:rsidR="003F60FE" w:rsidRPr="002D1504" w:rsidTr="004E1AC6">
        <w:trPr>
          <w:trHeight w:val="301"/>
        </w:trPr>
        <w:tc>
          <w:tcPr>
            <w:tcW w:w="3402" w:type="dxa"/>
            <w:noWrap/>
            <w:vAlign w:val="center"/>
          </w:tcPr>
          <w:p w:rsidR="003F60FE" w:rsidRPr="002D1504" w:rsidRDefault="003F60FE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Rok převzetí půjčky</w:t>
            </w:r>
          </w:p>
        </w:tc>
        <w:tc>
          <w:tcPr>
            <w:tcW w:w="1418" w:type="dxa"/>
            <w:noWrap/>
            <w:vAlign w:val="center"/>
          </w:tcPr>
          <w:p w:rsidR="003F60FE" w:rsidRPr="002D1504" w:rsidRDefault="003F60F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1995</w:t>
            </w:r>
          </w:p>
        </w:tc>
        <w:tc>
          <w:tcPr>
            <w:tcW w:w="1417" w:type="dxa"/>
            <w:noWrap/>
            <w:vAlign w:val="center"/>
          </w:tcPr>
          <w:p w:rsidR="003F60FE" w:rsidRPr="002D1504" w:rsidRDefault="003F60F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1997</w:t>
            </w:r>
          </w:p>
        </w:tc>
        <w:tc>
          <w:tcPr>
            <w:tcW w:w="1418" w:type="dxa"/>
            <w:noWrap/>
            <w:vAlign w:val="center"/>
          </w:tcPr>
          <w:p w:rsidR="003F60FE" w:rsidRPr="002D1504" w:rsidRDefault="003F60F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1998</w:t>
            </w:r>
          </w:p>
        </w:tc>
        <w:tc>
          <w:tcPr>
            <w:tcW w:w="1417" w:type="dxa"/>
            <w:vAlign w:val="center"/>
          </w:tcPr>
          <w:p w:rsidR="003F60FE" w:rsidRPr="004E1AC6" w:rsidRDefault="00AF1A57" w:rsidP="004E1AC6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–</w:t>
            </w:r>
          </w:p>
        </w:tc>
      </w:tr>
      <w:tr w:rsidR="009E066E" w:rsidRPr="002D1504" w:rsidTr="004E1AC6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9E066E" w:rsidRPr="009E066E" w:rsidRDefault="009E066E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9E066E">
              <w:rPr>
                <w:rFonts w:ascii="Arial" w:hAnsi="Arial" w:cs="Arial"/>
                <w:noProof/>
                <w:sz w:val="18"/>
                <w:szCs w:val="18"/>
              </w:rPr>
              <w:t>Ú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roková sazba </w:t>
            </w:r>
            <w:r w:rsidR="00440777">
              <w:rPr>
                <w:rFonts w:ascii="Arial" w:hAnsi="Arial" w:cs="Arial"/>
                <w:noProof/>
                <w:sz w:val="18"/>
                <w:szCs w:val="18"/>
              </w:rPr>
              <w:t>v 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% p.</w:t>
            </w:r>
            <w:r w:rsidR="00A16CDC">
              <w:rPr>
                <w:rFonts w:ascii="Arial" w:hAnsi="Arial" w:cs="Arial"/>
                <w:noProof/>
                <w:sz w:val="18"/>
                <w:szCs w:val="18"/>
              </w:rPr>
              <w:t> 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a. </w:t>
            </w:r>
            <w:r w:rsidRPr="009E066E">
              <w:rPr>
                <w:rFonts w:ascii="Arial" w:hAnsi="Arial" w:cs="Arial"/>
                <w:noProof/>
                <w:sz w:val="18"/>
                <w:szCs w:val="18"/>
              </w:rPr>
              <w:t>stanovená pro MUFIS</w:t>
            </w:r>
            <w:r w:rsidR="00A702BB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8,36</w:t>
            </w:r>
          </w:p>
        </w:tc>
        <w:tc>
          <w:tcPr>
            <w:tcW w:w="1417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7,11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6,654</w:t>
            </w:r>
          </w:p>
        </w:tc>
        <w:tc>
          <w:tcPr>
            <w:tcW w:w="1417" w:type="dxa"/>
            <w:vAlign w:val="center"/>
          </w:tcPr>
          <w:p w:rsidR="009E066E" w:rsidRPr="004E1AC6" w:rsidRDefault="00AF1A57" w:rsidP="004E1AC6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–</w:t>
            </w:r>
          </w:p>
        </w:tc>
      </w:tr>
      <w:tr w:rsidR="009E066E" w:rsidRPr="002D1504" w:rsidTr="004E1AC6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9E066E" w:rsidRPr="002D1504" w:rsidRDefault="009E066E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Splatnost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30 let</w:t>
            </w:r>
          </w:p>
        </w:tc>
        <w:tc>
          <w:tcPr>
            <w:tcW w:w="1417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15 let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30 let</w:t>
            </w:r>
          </w:p>
        </w:tc>
        <w:tc>
          <w:tcPr>
            <w:tcW w:w="1417" w:type="dxa"/>
            <w:vAlign w:val="center"/>
          </w:tcPr>
          <w:p w:rsidR="009E066E" w:rsidRPr="004E1AC6" w:rsidRDefault="00AF1A57" w:rsidP="004E1AC6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–</w:t>
            </w:r>
          </w:p>
        </w:tc>
      </w:tr>
      <w:tr w:rsidR="009E066E" w:rsidRPr="002D1504" w:rsidTr="004E1AC6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9E066E" w:rsidRPr="002D1504" w:rsidRDefault="009E066E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Jednorázové poplatky při převzetí půjčky (</w:t>
            </w:r>
            <w:r w:rsidR="00440777">
              <w:rPr>
                <w:rFonts w:ascii="Arial" w:hAnsi="Arial" w:cs="Arial"/>
                <w:noProof/>
                <w:sz w:val="18"/>
                <w:szCs w:val="18"/>
              </w:rPr>
              <w:t>v 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USD)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340 000</w:t>
            </w:r>
          </w:p>
        </w:tc>
        <w:tc>
          <w:tcPr>
            <w:tcW w:w="1417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232 120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178 000</w:t>
            </w:r>
          </w:p>
        </w:tc>
        <w:tc>
          <w:tcPr>
            <w:tcW w:w="1417" w:type="dxa"/>
            <w:vAlign w:val="center"/>
          </w:tcPr>
          <w:p w:rsidR="009E066E" w:rsidRPr="004E1AC6" w:rsidRDefault="002E734F" w:rsidP="004E1AC6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750 120</w:t>
            </w:r>
          </w:p>
        </w:tc>
      </w:tr>
      <w:tr w:rsidR="009E066E" w:rsidRPr="002D1504" w:rsidTr="004E1AC6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9E066E" w:rsidRPr="002D1504" w:rsidRDefault="009E066E" w:rsidP="00A16CD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Směnný kur</w:t>
            </w:r>
            <w:r w:rsidR="00A16CDC">
              <w:rPr>
                <w:rFonts w:ascii="Arial" w:hAnsi="Arial" w:cs="Arial"/>
                <w:noProof/>
                <w:sz w:val="18"/>
                <w:szCs w:val="18"/>
              </w:rPr>
              <w:t>z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při převzetí 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půjčky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25,928</w:t>
            </w:r>
          </w:p>
        </w:tc>
        <w:tc>
          <w:tcPr>
            <w:tcW w:w="1417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29,256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2D1504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35,345</w:t>
            </w:r>
          </w:p>
        </w:tc>
        <w:tc>
          <w:tcPr>
            <w:tcW w:w="1417" w:type="dxa"/>
            <w:vAlign w:val="center"/>
          </w:tcPr>
          <w:p w:rsidR="009E066E" w:rsidRPr="004E1AC6" w:rsidRDefault="00AF1A57" w:rsidP="004E1AC6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–</w:t>
            </w:r>
          </w:p>
        </w:tc>
      </w:tr>
      <w:tr w:rsidR="009E066E" w:rsidRPr="002D1504" w:rsidTr="004E1AC6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9E066E" w:rsidRPr="000F30B7" w:rsidRDefault="009E066E" w:rsidP="00BE018D">
            <w:pPr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</w:pPr>
            <w:r w:rsidRPr="002825FC">
              <w:rPr>
                <w:rFonts w:ascii="Arial" w:hAnsi="Arial" w:cs="Arial"/>
                <w:noProof/>
                <w:sz w:val="18"/>
                <w:szCs w:val="18"/>
              </w:rPr>
              <w:t xml:space="preserve">Celkový objem převzaté půjčky po </w:t>
            </w:r>
            <w:r w:rsidR="000F30B7">
              <w:rPr>
                <w:rFonts w:ascii="Arial" w:hAnsi="Arial" w:cs="Arial"/>
                <w:noProof/>
                <w:sz w:val="18"/>
                <w:szCs w:val="18"/>
              </w:rPr>
              <w:t>srážce</w:t>
            </w:r>
            <w:r w:rsidRPr="002825FC">
              <w:rPr>
                <w:rFonts w:ascii="Arial" w:hAnsi="Arial" w:cs="Arial"/>
                <w:noProof/>
                <w:sz w:val="18"/>
                <w:szCs w:val="18"/>
              </w:rPr>
              <w:t xml:space="preserve"> úvodních </w:t>
            </w:r>
            <w:r w:rsidRPr="00A71775">
              <w:rPr>
                <w:rFonts w:ascii="Arial" w:hAnsi="Arial" w:cs="Arial"/>
                <w:noProof/>
                <w:sz w:val="18"/>
                <w:szCs w:val="18"/>
              </w:rPr>
              <w:t>poplatků</w:t>
            </w:r>
            <w:r w:rsidR="00A71775">
              <w:rPr>
                <w:rFonts w:ascii="Arial" w:hAnsi="Arial" w:cs="Arial"/>
                <w:noProof/>
                <w:sz w:val="18"/>
                <w:szCs w:val="18"/>
              </w:rPr>
              <w:t>*</w:t>
            </w:r>
            <w:r w:rsidR="00E450FC" w:rsidRPr="002825F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2825FC">
              <w:rPr>
                <w:rFonts w:ascii="Arial" w:hAnsi="Arial" w:cs="Arial"/>
                <w:noProof/>
                <w:sz w:val="18"/>
                <w:szCs w:val="18"/>
              </w:rPr>
              <w:t>(</w:t>
            </w:r>
            <w:r w:rsidR="00440777">
              <w:rPr>
                <w:rFonts w:ascii="Arial" w:hAnsi="Arial" w:cs="Arial"/>
                <w:noProof/>
                <w:sz w:val="18"/>
                <w:szCs w:val="18"/>
              </w:rPr>
              <w:t>v </w:t>
            </w:r>
            <w:r w:rsidRPr="002825FC">
              <w:rPr>
                <w:rFonts w:ascii="Arial" w:hAnsi="Arial" w:cs="Arial"/>
                <w:noProof/>
                <w:sz w:val="18"/>
                <w:szCs w:val="18"/>
              </w:rPr>
              <w:t>Kč)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2825FC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noProof/>
                <w:sz w:val="18"/>
                <w:szCs w:val="18"/>
              </w:rPr>
              <w:t>509 705 588</w:t>
            </w:r>
          </w:p>
        </w:tc>
        <w:tc>
          <w:tcPr>
            <w:tcW w:w="1417" w:type="dxa"/>
            <w:noWrap/>
            <w:vAlign w:val="center"/>
            <w:hideMark/>
          </w:tcPr>
          <w:p w:rsidR="009E066E" w:rsidRPr="002825FC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noProof/>
                <w:sz w:val="18"/>
                <w:szCs w:val="18"/>
              </w:rPr>
              <w:t>402 749 213</w:t>
            </w:r>
          </w:p>
        </w:tc>
        <w:tc>
          <w:tcPr>
            <w:tcW w:w="1418" w:type="dxa"/>
            <w:noWrap/>
            <w:vAlign w:val="center"/>
            <w:hideMark/>
          </w:tcPr>
          <w:p w:rsidR="009E066E" w:rsidRPr="002825FC" w:rsidRDefault="009E066E" w:rsidP="004E1AC6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noProof/>
                <w:sz w:val="18"/>
                <w:szCs w:val="18"/>
              </w:rPr>
              <w:t>347 105 573</w:t>
            </w:r>
          </w:p>
        </w:tc>
        <w:tc>
          <w:tcPr>
            <w:tcW w:w="1417" w:type="dxa"/>
            <w:vAlign w:val="center"/>
          </w:tcPr>
          <w:p w:rsidR="009E066E" w:rsidRPr="004E1AC6" w:rsidRDefault="002E734F" w:rsidP="004E1AC6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A702BB"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259</w:t>
            </w:r>
            <w:r w:rsidR="00A702BB"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4E1AC6">
              <w:rPr>
                <w:rFonts w:ascii="Arial" w:hAnsi="Arial" w:cs="Arial"/>
                <w:b/>
                <w:noProof/>
                <w:sz w:val="18"/>
                <w:szCs w:val="18"/>
              </w:rPr>
              <w:t>560 374</w:t>
            </w:r>
          </w:p>
        </w:tc>
      </w:tr>
    </w:tbl>
    <w:p w:rsidR="000F30B7" w:rsidRPr="0082733B" w:rsidRDefault="003B210F" w:rsidP="00BE018D">
      <w:pPr>
        <w:ind w:left="-142" w:firstLine="142"/>
        <w:rPr>
          <w:rFonts w:ascii="Arial" w:hAnsi="Arial" w:cs="Arial"/>
          <w:noProof/>
          <w:sz w:val="18"/>
          <w:szCs w:val="18"/>
        </w:rPr>
      </w:pPr>
      <w:r w:rsidRPr="0082733B">
        <w:rPr>
          <w:rFonts w:ascii="Arial" w:hAnsi="Arial" w:cs="Arial"/>
          <w:b/>
          <w:noProof/>
          <w:sz w:val="18"/>
          <w:szCs w:val="18"/>
        </w:rPr>
        <w:t>Zdroj</w:t>
      </w:r>
      <w:r w:rsidRPr="004E1AC6">
        <w:rPr>
          <w:rFonts w:ascii="Arial" w:hAnsi="Arial" w:cs="Arial"/>
          <w:b/>
          <w:noProof/>
          <w:sz w:val="18"/>
          <w:szCs w:val="18"/>
        </w:rPr>
        <w:t>:</w:t>
      </w:r>
      <w:r w:rsidR="00A702BB">
        <w:rPr>
          <w:rFonts w:ascii="Arial" w:hAnsi="Arial" w:cs="Arial"/>
          <w:noProof/>
          <w:sz w:val="18"/>
          <w:szCs w:val="18"/>
        </w:rPr>
        <w:t xml:space="preserve"> </w:t>
      </w:r>
      <w:r w:rsidRPr="0082733B">
        <w:rPr>
          <w:rFonts w:ascii="Arial" w:hAnsi="Arial" w:cs="Arial"/>
          <w:noProof/>
          <w:sz w:val="18"/>
          <w:szCs w:val="18"/>
        </w:rPr>
        <w:t>smluvní dokumentace, operativní evidence MUFIS</w:t>
      </w:r>
      <w:r w:rsidR="00C76B7D">
        <w:rPr>
          <w:rFonts w:ascii="Arial" w:hAnsi="Arial" w:cs="Arial"/>
          <w:noProof/>
          <w:sz w:val="18"/>
          <w:szCs w:val="18"/>
        </w:rPr>
        <w:t>.</w:t>
      </w:r>
    </w:p>
    <w:p w:rsidR="003B210F" w:rsidRPr="0082733B" w:rsidRDefault="00A71775" w:rsidP="005038BA">
      <w:pPr>
        <w:ind w:left="142" w:hanging="142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* </w:t>
      </w:r>
      <w:r w:rsidR="001B07AE">
        <w:rPr>
          <w:rFonts w:ascii="Arial" w:hAnsi="Arial" w:cs="Arial"/>
          <w:noProof/>
          <w:sz w:val="18"/>
          <w:szCs w:val="18"/>
        </w:rPr>
        <w:tab/>
      </w:r>
      <w:r w:rsidR="00A16CDC">
        <w:rPr>
          <w:rFonts w:ascii="Arial" w:hAnsi="Arial" w:cs="Arial"/>
          <w:noProof/>
          <w:sz w:val="18"/>
          <w:szCs w:val="18"/>
        </w:rPr>
        <w:t>Ú</w:t>
      </w:r>
      <w:r w:rsidR="000F30B7" w:rsidRPr="0082733B">
        <w:rPr>
          <w:rFonts w:ascii="Arial" w:hAnsi="Arial" w:cs="Arial"/>
          <w:noProof/>
          <w:sz w:val="18"/>
          <w:szCs w:val="18"/>
        </w:rPr>
        <w:t xml:space="preserve">vodní poplatky zahrnují jednorázové poplatky a </w:t>
      </w:r>
      <w:r w:rsidR="001762CC" w:rsidRPr="0082733B">
        <w:rPr>
          <w:rFonts w:ascii="Arial" w:hAnsi="Arial" w:cs="Arial"/>
          <w:noProof/>
          <w:sz w:val="18"/>
          <w:szCs w:val="18"/>
        </w:rPr>
        <w:t xml:space="preserve">první </w:t>
      </w:r>
      <w:r w:rsidR="000F30B7" w:rsidRPr="0082733B">
        <w:rPr>
          <w:rFonts w:ascii="Arial" w:hAnsi="Arial" w:cs="Arial"/>
          <w:noProof/>
          <w:sz w:val="18"/>
          <w:szCs w:val="18"/>
        </w:rPr>
        <w:t>srážku periodického poplatku Riggs National Bank ve výši 1</w:t>
      </w:r>
      <w:r w:rsidR="00A702BB">
        <w:rPr>
          <w:rFonts w:ascii="Arial" w:hAnsi="Arial" w:cs="Arial"/>
          <w:noProof/>
          <w:sz w:val="18"/>
          <w:szCs w:val="18"/>
        </w:rPr>
        <w:t xml:space="preserve"> </w:t>
      </w:r>
      <w:r w:rsidR="000F30B7" w:rsidRPr="0082733B">
        <w:rPr>
          <w:rFonts w:ascii="Arial" w:hAnsi="Arial" w:cs="Arial"/>
          <w:noProof/>
          <w:sz w:val="18"/>
          <w:szCs w:val="18"/>
        </w:rPr>
        <w:t>500 USD u každé půjčky</w:t>
      </w:r>
      <w:r w:rsidR="00C76B7D">
        <w:rPr>
          <w:rFonts w:ascii="Arial" w:hAnsi="Arial" w:cs="Arial"/>
          <w:noProof/>
          <w:sz w:val="18"/>
          <w:szCs w:val="18"/>
        </w:rPr>
        <w:t>.</w:t>
      </w:r>
      <w:r w:rsidR="003B210F" w:rsidRPr="0082733B">
        <w:rPr>
          <w:rFonts w:ascii="Arial" w:hAnsi="Arial" w:cs="Arial"/>
          <w:noProof/>
          <w:sz w:val="18"/>
          <w:szCs w:val="18"/>
        </w:rPr>
        <w:t xml:space="preserve"> </w:t>
      </w:r>
    </w:p>
    <w:p w:rsidR="009E066E" w:rsidRPr="00720A8F" w:rsidRDefault="009E066E" w:rsidP="00186551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D5081C" w:rsidRPr="00D5081C" w:rsidRDefault="00D5081C" w:rsidP="00186551">
      <w:pPr>
        <w:jc w:val="both"/>
        <w:rPr>
          <w:rFonts w:ascii="Arial" w:hAnsi="Arial" w:cs="Arial"/>
          <w:noProof/>
          <w:sz w:val="22"/>
          <w:szCs w:val="22"/>
        </w:rPr>
      </w:pPr>
      <w:r w:rsidRPr="00D5081C">
        <w:rPr>
          <w:rFonts w:ascii="Arial" w:hAnsi="Arial" w:cs="Arial"/>
          <w:noProof/>
          <w:sz w:val="22"/>
          <w:szCs w:val="22"/>
        </w:rPr>
        <w:t>MUFIS využila možnost předčasného splacení půjč</w:t>
      </w:r>
      <w:r w:rsidR="00A16CDC">
        <w:rPr>
          <w:rFonts w:ascii="Arial" w:hAnsi="Arial" w:cs="Arial"/>
          <w:noProof/>
          <w:sz w:val="22"/>
          <w:szCs w:val="22"/>
        </w:rPr>
        <w:t>ky</w:t>
      </w:r>
      <w:r w:rsidRPr="00D5081C">
        <w:rPr>
          <w:rFonts w:ascii="Arial" w:hAnsi="Arial" w:cs="Arial"/>
          <w:noProof/>
          <w:sz w:val="22"/>
          <w:szCs w:val="22"/>
        </w:rPr>
        <w:t xml:space="preserve"> č. 1</w:t>
      </w:r>
      <w:r w:rsidR="00EE15B6">
        <w:rPr>
          <w:rFonts w:ascii="Arial" w:hAnsi="Arial" w:cs="Arial"/>
          <w:noProof/>
          <w:sz w:val="22"/>
          <w:szCs w:val="22"/>
        </w:rPr>
        <w:t xml:space="preserve"> (</w:t>
      </w:r>
      <w:r w:rsidR="00440777">
        <w:rPr>
          <w:rFonts w:ascii="Arial" w:hAnsi="Arial" w:cs="Arial"/>
          <w:noProof/>
          <w:sz w:val="22"/>
          <w:szCs w:val="22"/>
        </w:rPr>
        <w:t>k </w:t>
      </w:r>
      <w:r w:rsidR="00EE15B6" w:rsidRPr="00D5081C">
        <w:rPr>
          <w:rFonts w:ascii="Arial" w:hAnsi="Arial" w:cs="Arial"/>
          <w:noProof/>
          <w:sz w:val="22"/>
          <w:szCs w:val="22"/>
        </w:rPr>
        <w:t>15.</w:t>
      </w:r>
      <w:r w:rsidR="007E4488">
        <w:rPr>
          <w:rFonts w:ascii="Arial" w:hAnsi="Arial" w:cs="Arial"/>
          <w:noProof/>
          <w:sz w:val="22"/>
          <w:szCs w:val="22"/>
        </w:rPr>
        <w:t xml:space="preserve"> březnu </w:t>
      </w:r>
      <w:r w:rsidR="00EE15B6" w:rsidRPr="00D5081C">
        <w:rPr>
          <w:rFonts w:ascii="Arial" w:hAnsi="Arial" w:cs="Arial"/>
          <w:noProof/>
          <w:sz w:val="22"/>
          <w:szCs w:val="22"/>
        </w:rPr>
        <w:t>2006</w:t>
      </w:r>
      <w:r w:rsidR="00EE15B6">
        <w:rPr>
          <w:rFonts w:ascii="Arial" w:hAnsi="Arial" w:cs="Arial"/>
          <w:noProof/>
          <w:sz w:val="22"/>
          <w:szCs w:val="22"/>
        </w:rPr>
        <w:t>)</w:t>
      </w:r>
      <w:r w:rsidRPr="00D5081C">
        <w:rPr>
          <w:rFonts w:ascii="Arial" w:hAnsi="Arial" w:cs="Arial"/>
          <w:noProof/>
          <w:sz w:val="22"/>
          <w:szCs w:val="22"/>
        </w:rPr>
        <w:t xml:space="preserve"> </w:t>
      </w:r>
      <w:r w:rsidR="00FD7080">
        <w:rPr>
          <w:rFonts w:ascii="Arial" w:hAnsi="Arial" w:cs="Arial"/>
          <w:noProof/>
          <w:sz w:val="22"/>
          <w:szCs w:val="22"/>
        </w:rPr>
        <w:t>i</w:t>
      </w:r>
      <w:r w:rsidR="00A16CDC">
        <w:rPr>
          <w:rFonts w:ascii="Arial" w:hAnsi="Arial" w:cs="Arial"/>
          <w:noProof/>
          <w:sz w:val="22"/>
          <w:szCs w:val="22"/>
        </w:rPr>
        <w:t xml:space="preserve"> půjčky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A16CDC">
        <w:rPr>
          <w:rFonts w:ascii="Arial" w:hAnsi="Arial" w:cs="Arial"/>
          <w:noProof/>
          <w:sz w:val="22"/>
          <w:szCs w:val="22"/>
        </w:rPr>
        <w:t>č</w:t>
      </w:r>
      <w:r w:rsidR="000A7615">
        <w:rPr>
          <w:rFonts w:ascii="Arial" w:hAnsi="Arial" w:cs="Arial"/>
          <w:noProof/>
          <w:sz w:val="22"/>
          <w:szCs w:val="22"/>
        </w:rPr>
        <w:t>.</w:t>
      </w:r>
      <w:r w:rsidR="00A16CDC">
        <w:rPr>
          <w:rFonts w:ascii="Arial" w:hAnsi="Arial" w:cs="Arial"/>
          <w:noProof/>
          <w:sz w:val="22"/>
          <w:szCs w:val="22"/>
        </w:rPr>
        <w:t> </w:t>
      </w:r>
      <w:r w:rsidRPr="00D5081C">
        <w:rPr>
          <w:rFonts w:ascii="Arial" w:hAnsi="Arial" w:cs="Arial"/>
          <w:noProof/>
          <w:sz w:val="22"/>
          <w:szCs w:val="22"/>
        </w:rPr>
        <w:t>3</w:t>
      </w:r>
      <w:r w:rsidR="00A16CDC">
        <w:rPr>
          <w:rFonts w:ascii="Arial" w:hAnsi="Arial" w:cs="Arial"/>
          <w:noProof/>
          <w:sz w:val="22"/>
          <w:szCs w:val="22"/>
        </w:rPr>
        <w:t> </w:t>
      </w:r>
      <w:r w:rsidR="00EE15B6">
        <w:rPr>
          <w:rFonts w:ascii="Arial" w:hAnsi="Arial" w:cs="Arial"/>
          <w:noProof/>
          <w:sz w:val="22"/>
          <w:szCs w:val="22"/>
        </w:rPr>
        <w:t>(</w:t>
      </w:r>
      <w:r w:rsidRPr="00D5081C">
        <w:rPr>
          <w:rFonts w:ascii="Arial" w:hAnsi="Arial" w:cs="Arial"/>
          <w:noProof/>
          <w:sz w:val="22"/>
          <w:szCs w:val="22"/>
        </w:rPr>
        <w:t>k 11. </w:t>
      </w:r>
      <w:r w:rsidR="007E4488">
        <w:rPr>
          <w:rFonts w:ascii="Arial" w:hAnsi="Arial" w:cs="Arial"/>
          <w:noProof/>
          <w:sz w:val="22"/>
          <w:szCs w:val="22"/>
        </w:rPr>
        <w:t xml:space="preserve">červenci </w:t>
      </w:r>
      <w:r w:rsidRPr="00D5081C">
        <w:rPr>
          <w:rFonts w:ascii="Arial" w:hAnsi="Arial" w:cs="Arial"/>
          <w:noProof/>
          <w:sz w:val="22"/>
          <w:szCs w:val="22"/>
        </w:rPr>
        <w:t>2008</w:t>
      </w:r>
      <w:r w:rsidR="00EE15B6">
        <w:rPr>
          <w:rFonts w:ascii="Arial" w:hAnsi="Arial" w:cs="Arial"/>
          <w:noProof/>
          <w:sz w:val="22"/>
          <w:szCs w:val="22"/>
        </w:rPr>
        <w:t>)</w:t>
      </w:r>
      <w:r w:rsidRPr="00D5081C">
        <w:rPr>
          <w:rFonts w:ascii="Arial" w:hAnsi="Arial" w:cs="Arial"/>
          <w:noProof/>
          <w:sz w:val="22"/>
          <w:szCs w:val="22"/>
        </w:rPr>
        <w:t xml:space="preserve"> a</w:t>
      </w:r>
      <w:r w:rsidR="00A702BB">
        <w:rPr>
          <w:noProof/>
          <w:sz w:val="22"/>
          <w:szCs w:val="22"/>
        </w:rPr>
        <w:t xml:space="preserve"> </w:t>
      </w:r>
      <w:r w:rsidRPr="00D5081C">
        <w:rPr>
          <w:rFonts w:ascii="Arial" w:hAnsi="Arial" w:cs="Arial"/>
          <w:noProof/>
          <w:sz w:val="22"/>
          <w:szCs w:val="22"/>
        </w:rPr>
        <w:t xml:space="preserve">podnikla neúspěšný pokus o dohodu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Pr="00D5081C">
        <w:rPr>
          <w:rFonts w:ascii="Arial" w:hAnsi="Arial" w:cs="Arial"/>
          <w:noProof/>
          <w:sz w:val="22"/>
          <w:szCs w:val="22"/>
        </w:rPr>
        <w:t xml:space="preserve">americkou protistranou </w:t>
      </w:r>
      <w:r w:rsidR="00E50949" w:rsidRPr="00D5081C">
        <w:rPr>
          <w:rFonts w:ascii="Arial" w:hAnsi="Arial" w:cs="Arial"/>
          <w:noProof/>
          <w:sz w:val="22"/>
          <w:szCs w:val="22"/>
        </w:rPr>
        <w:t xml:space="preserve">splatit </w:t>
      </w:r>
      <w:r w:rsidRPr="00D5081C">
        <w:rPr>
          <w:rFonts w:ascii="Arial" w:hAnsi="Arial" w:cs="Arial"/>
          <w:noProof/>
          <w:sz w:val="22"/>
          <w:szCs w:val="22"/>
        </w:rPr>
        <w:t xml:space="preserve">předčasně </w:t>
      </w:r>
      <w:r w:rsidR="00FD7080">
        <w:rPr>
          <w:rFonts w:ascii="Arial" w:hAnsi="Arial" w:cs="Arial"/>
          <w:noProof/>
          <w:sz w:val="22"/>
          <w:szCs w:val="22"/>
        </w:rPr>
        <w:t>také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D5081C">
        <w:rPr>
          <w:rFonts w:ascii="Arial" w:hAnsi="Arial" w:cs="Arial"/>
          <w:noProof/>
          <w:sz w:val="22"/>
          <w:szCs w:val="22"/>
        </w:rPr>
        <w:t xml:space="preserve">půjčku č. 2. Důvodem pro předčasné splácení byla skutečnost, že podmínky půjček se staly nevýhodné vzhledem </w:t>
      </w:r>
      <w:r w:rsidR="00440777">
        <w:rPr>
          <w:rFonts w:ascii="Arial" w:hAnsi="Arial" w:cs="Arial"/>
          <w:noProof/>
          <w:sz w:val="22"/>
          <w:szCs w:val="22"/>
        </w:rPr>
        <w:t>k </w:t>
      </w:r>
      <w:r w:rsidRPr="00D5081C">
        <w:rPr>
          <w:rFonts w:ascii="Arial" w:hAnsi="Arial" w:cs="Arial"/>
          <w:noProof/>
          <w:sz w:val="22"/>
          <w:szCs w:val="22"/>
        </w:rPr>
        <w:t>tehdy aktuálním podmínkám finančního trhu, a to i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</w:rPr>
        <w:t>s</w:t>
      </w:r>
      <w:r w:rsidR="000A7615">
        <w:rPr>
          <w:rFonts w:ascii="Arial" w:hAnsi="Arial" w:cs="Arial"/>
          <w:noProof/>
          <w:sz w:val="22"/>
          <w:szCs w:val="22"/>
        </w:rPr>
        <w:t> </w:t>
      </w:r>
      <w:r w:rsidRPr="00D5081C">
        <w:rPr>
          <w:rFonts w:ascii="Arial" w:hAnsi="Arial" w:cs="Arial"/>
          <w:noProof/>
          <w:sz w:val="22"/>
          <w:szCs w:val="22"/>
        </w:rPr>
        <w:t>přihlédnutím</w:t>
      </w:r>
      <w:r w:rsidR="000A7615">
        <w:rPr>
          <w:rFonts w:ascii="Arial" w:hAnsi="Arial" w:cs="Arial"/>
          <w:noProof/>
          <w:sz w:val="22"/>
          <w:szCs w:val="22"/>
        </w:rPr>
        <w:t xml:space="preserve"> k tomu</w:t>
      </w:r>
      <w:r w:rsidRPr="00D5081C">
        <w:rPr>
          <w:rFonts w:ascii="Arial" w:hAnsi="Arial" w:cs="Arial"/>
          <w:noProof/>
          <w:sz w:val="22"/>
          <w:szCs w:val="22"/>
        </w:rPr>
        <w:t xml:space="preserve">, že se jednalo o finanční zdroje se zárukou vlády ČR. </w:t>
      </w:r>
      <w:r w:rsidR="00EE15B6">
        <w:rPr>
          <w:rFonts w:ascii="Arial" w:hAnsi="Arial" w:cs="Arial"/>
          <w:noProof/>
          <w:sz w:val="22"/>
          <w:szCs w:val="22"/>
        </w:rPr>
        <w:t>Z</w:t>
      </w:r>
      <w:r w:rsidRPr="00D5081C">
        <w:rPr>
          <w:rFonts w:ascii="Arial" w:hAnsi="Arial" w:cs="Arial"/>
          <w:noProof/>
          <w:sz w:val="22"/>
          <w:szCs w:val="22"/>
        </w:rPr>
        <w:t xml:space="preserve">a předčasné splacení úvěrů </w:t>
      </w:r>
      <w:r w:rsidR="00EE15B6" w:rsidRPr="00D5081C">
        <w:rPr>
          <w:rFonts w:ascii="Arial" w:hAnsi="Arial" w:cs="Arial"/>
          <w:noProof/>
          <w:sz w:val="22"/>
          <w:szCs w:val="22"/>
        </w:rPr>
        <w:t xml:space="preserve">uhradila MUFIS </w:t>
      </w:r>
      <w:r w:rsidRPr="00D5081C">
        <w:rPr>
          <w:rFonts w:ascii="Arial" w:hAnsi="Arial" w:cs="Arial"/>
          <w:noProof/>
          <w:sz w:val="22"/>
          <w:szCs w:val="22"/>
        </w:rPr>
        <w:t>poplatky ve výši 2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D5081C">
        <w:rPr>
          <w:rFonts w:ascii="Arial" w:hAnsi="Arial" w:cs="Arial"/>
          <w:noProof/>
          <w:sz w:val="22"/>
          <w:szCs w:val="22"/>
        </w:rPr>
        <w:t>239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D5081C">
        <w:rPr>
          <w:rFonts w:ascii="Arial" w:hAnsi="Arial" w:cs="Arial"/>
          <w:noProof/>
          <w:sz w:val="22"/>
          <w:szCs w:val="22"/>
        </w:rPr>
        <w:t>tis.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D5081C">
        <w:rPr>
          <w:rFonts w:ascii="Arial" w:hAnsi="Arial" w:cs="Arial"/>
          <w:noProof/>
          <w:sz w:val="22"/>
          <w:szCs w:val="22"/>
        </w:rPr>
        <w:t>USD.</w:t>
      </w:r>
    </w:p>
    <w:p w:rsidR="00E84F2C" w:rsidRPr="002D1504" w:rsidRDefault="00E84F2C" w:rsidP="00186551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EE0517" w:rsidRPr="0082733B" w:rsidRDefault="00EE0517" w:rsidP="00BE018D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82733B">
        <w:rPr>
          <w:rFonts w:ascii="Arial" w:hAnsi="Arial" w:cs="Arial"/>
          <w:b/>
          <w:noProof/>
          <w:sz w:val="22"/>
          <w:szCs w:val="22"/>
        </w:rPr>
        <w:t>Tabulka č. 2 – Přeh</w:t>
      </w:r>
      <w:r w:rsidR="00817253" w:rsidRPr="0082733B">
        <w:rPr>
          <w:rFonts w:ascii="Arial" w:hAnsi="Arial" w:cs="Arial"/>
          <w:b/>
          <w:noProof/>
          <w:sz w:val="22"/>
          <w:szCs w:val="22"/>
        </w:rPr>
        <w:t xml:space="preserve">led využití </w:t>
      </w:r>
      <w:r w:rsidR="002104BE" w:rsidRPr="0082733B">
        <w:rPr>
          <w:rFonts w:ascii="Arial" w:hAnsi="Arial" w:cs="Arial"/>
          <w:b/>
          <w:noProof/>
          <w:sz w:val="22"/>
          <w:szCs w:val="22"/>
        </w:rPr>
        <w:t>finančních zdrojů</w:t>
      </w:r>
      <w:r w:rsidR="00817253" w:rsidRPr="0082733B">
        <w:rPr>
          <w:rFonts w:ascii="Arial" w:hAnsi="Arial" w:cs="Arial"/>
          <w:b/>
          <w:noProof/>
          <w:sz w:val="22"/>
          <w:szCs w:val="22"/>
        </w:rPr>
        <w:t xml:space="preserve"> H</w:t>
      </w:r>
      <w:r w:rsidRPr="0082733B">
        <w:rPr>
          <w:rFonts w:ascii="Arial" w:hAnsi="Arial" w:cs="Arial"/>
          <w:b/>
          <w:noProof/>
          <w:sz w:val="22"/>
          <w:szCs w:val="22"/>
        </w:rPr>
        <w:t>G</w:t>
      </w:r>
      <w:r w:rsidR="00817253" w:rsidRPr="0082733B">
        <w:rPr>
          <w:rFonts w:ascii="Arial" w:hAnsi="Arial" w:cs="Arial"/>
          <w:b/>
          <w:noProof/>
          <w:sz w:val="22"/>
          <w:szCs w:val="22"/>
        </w:rPr>
        <w:t>P</w:t>
      </w:r>
    </w:p>
    <w:tbl>
      <w:tblPr>
        <w:tblStyle w:val="Mkatabulky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1417"/>
        <w:gridCol w:w="1418"/>
        <w:gridCol w:w="1417"/>
      </w:tblGrid>
      <w:tr w:rsidR="00EE0517" w:rsidRPr="002D1504" w:rsidTr="00B16CF0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EE0517" w:rsidRPr="002D1504" w:rsidRDefault="00EE0517" w:rsidP="00AF3EA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E0517" w:rsidRPr="00B16CF0" w:rsidRDefault="00EE0517" w:rsidP="00E50949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16CF0">
              <w:rPr>
                <w:rFonts w:ascii="Arial" w:hAnsi="Arial" w:cs="Arial"/>
                <w:b/>
                <w:noProof/>
                <w:sz w:val="18"/>
                <w:szCs w:val="18"/>
              </w:rPr>
              <w:t>1. půjčka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B16CF0" w:rsidRDefault="00EE0517" w:rsidP="008247CF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16CF0">
              <w:rPr>
                <w:rFonts w:ascii="Arial" w:hAnsi="Arial" w:cs="Arial"/>
                <w:b/>
                <w:noProof/>
                <w:sz w:val="18"/>
                <w:szCs w:val="18"/>
              </w:rPr>
              <w:t>2. půjčka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B16CF0" w:rsidRDefault="00EE0517" w:rsidP="00337D1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16CF0">
              <w:rPr>
                <w:rFonts w:ascii="Arial" w:hAnsi="Arial" w:cs="Arial"/>
                <w:b/>
                <w:noProof/>
                <w:sz w:val="18"/>
                <w:szCs w:val="18"/>
              </w:rPr>
              <w:t>3. půjčka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B16CF0" w:rsidRDefault="00EE0517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16CF0">
              <w:rPr>
                <w:rFonts w:ascii="Arial" w:hAnsi="Arial" w:cs="Arial"/>
                <w:b/>
                <w:noProof/>
                <w:sz w:val="18"/>
                <w:szCs w:val="18"/>
              </w:rPr>
              <w:t>Celkem</w:t>
            </w:r>
          </w:p>
        </w:tc>
      </w:tr>
      <w:tr w:rsidR="00EE0517" w:rsidRPr="002D1504" w:rsidTr="00B16CF0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EE0517" w:rsidRPr="002D1504" w:rsidRDefault="00EE0517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Počet bank podílejících se aktivně na využívání zdrojů HGP </w:t>
            </w:r>
            <w:r w:rsidR="00440777">
              <w:rPr>
                <w:rFonts w:ascii="Arial" w:hAnsi="Arial" w:cs="Arial"/>
                <w:noProof/>
                <w:sz w:val="18"/>
                <w:szCs w:val="18"/>
              </w:rPr>
              <w:t>v 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daném období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9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B16CF0" w:rsidRDefault="00EE0517" w:rsidP="00B16CF0">
            <w:pPr>
              <w:tabs>
                <w:tab w:val="left" w:pos="1162"/>
              </w:tabs>
              <w:ind w:right="22"/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16CF0">
              <w:rPr>
                <w:rFonts w:ascii="Arial" w:hAnsi="Arial" w:cs="Arial"/>
                <w:b/>
                <w:noProof/>
                <w:sz w:val="18"/>
                <w:szCs w:val="18"/>
              </w:rPr>
              <w:t>11</w:t>
            </w:r>
          </w:p>
        </w:tc>
      </w:tr>
      <w:tr w:rsidR="00EE0517" w:rsidRPr="002D1504" w:rsidTr="00B16CF0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EE0517" w:rsidRPr="002D1504" w:rsidRDefault="00EE0517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Počet projektů financovaných </w:t>
            </w:r>
            <w:r w:rsidR="00440777">
              <w:rPr>
                <w:rFonts w:ascii="Arial" w:hAnsi="Arial" w:cs="Arial"/>
                <w:noProof/>
                <w:sz w:val="18"/>
                <w:szCs w:val="18"/>
              </w:rPr>
              <w:t>z 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půjčky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26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43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53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B16CF0" w:rsidRDefault="00EE0517" w:rsidP="00B16CF0">
            <w:pPr>
              <w:ind w:right="22"/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16CF0">
              <w:rPr>
                <w:rFonts w:ascii="Arial" w:hAnsi="Arial" w:cs="Arial"/>
                <w:b/>
                <w:noProof/>
                <w:sz w:val="18"/>
                <w:szCs w:val="18"/>
              </w:rPr>
              <w:t>122</w:t>
            </w:r>
          </w:p>
        </w:tc>
      </w:tr>
      <w:tr w:rsidR="00EE0517" w:rsidRPr="002D1504" w:rsidTr="00B16CF0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EE0517" w:rsidRPr="002D1504" w:rsidRDefault="00EE0517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Počet obcí, které obdržely úvěr ze zdrojů HGP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26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40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46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B16CF0" w:rsidRDefault="00EE0517" w:rsidP="00B16CF0">
            <w:pPr>
              <w:ind w:right="22"/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16CF0">
              <w:rPr>
                <w:rFonts w:ascii="Arial" w:hAnsi="Arial" w:cs="Arial"/>
                <w:b/>
                <w:noProof/>
                <w:sz w:val="18"/>
                <w:szCs w:val="18"/>
              </w:rPr>
              <w:t>112</w:t>
            </w:r>
          </w:p>
        </w:tc>
      </w:tr>
      <w:tr w:rsidR="00EE0517" w:rsidRPr="002D1504" w:rsidTr="00B16CF0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EE0517" w:rsidRPr="002D1504" w:rsidRDefault="00EE0517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Objem financovaných projektů (</w:t>
            </w:r>
            <w:r w:rsidR="00440777">
              <w:rPr>
                <w:rFonts w:ascii="Arial" w:hAnsi="Arial" w:cs="Arial"/>
                <w:noProof/>
                <w:sz w:val="18"/>
                <w:szCs w:val="18"/>
              </w:rPr>
              <w:t>v 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Kč)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E50949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509 143 000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2D1504" w:rsidRDefault="00EE0517" w:rsidP="00E50949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445 962 000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8247CF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478 505 400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B16CF0" w:rsidRDefault="00EE0517" w:rsidP="00B546A2">
            <w:pPr>
              <w:ind w:right="22"/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16CF0">
              <w:rPr>
                <w:rFonts w:ascii="Arial" w:hAnsi="Arial" w:cs="Arial"/>
                <w:b/>
                <w:noProof/>
                <w:sz w:val="18"/>
                <w:szCs w:val="18"/>
              </w:rPr>
              <w:t>1 433 610 400</w:t>
            </w:r>
          </w:p>
        </w:tc>
      </w:tr>
      <w:tr w:rsidR="00EE0517" w:rsidRPr="002D1504" w:rsidTr="00B16CF0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EE0517" w:rsidRPr="002D1504" w:rsidRDefault="00EE0517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Průměrná výše úvěru (</w:t>
            </w:r>
            <w:r w:rsidR="00440777">
              <w:rPr>
                <w:rFonts w:ascii="Arial" w:hAnsi="Arial" w:cs="Arial"/>
                <w:noProof/>
                <w:sz w:val="18"/>
                <w:szCs w:val="18"/>
              </w:rPr>
              <w:t>v 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Kč)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E50949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19 582 423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2D1504" w:rsidRDefault="00EE0517" w:rsidP="00E50949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10 371 209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8247CF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9 028 404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B16CF0" w:rsidRDefault="00EE0517" w:rsidP="00B546A2">
            <w:pPr>
              <w:ind w:right="22"/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16CF0">
              <w:rPr>
                <w:rFonts w:ascii="Arial" w:hAnsi="Arial" w:cs="Arial"/>
                <w:b/>
                <w:noProof/>
                <w:sz w:val="18"/>
                <w:szCs w:val="18"/>
              </w:rPr>
              <w:t>11 750 905</w:t>
            </w:r>
          </w:p>
        </w:tc>
      </w:tr>
      <w:tr w:rsidR="00EE0517" w:rsidRPr="002D1504" w:rsidTr="00B16CF0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EE0517" w:rsidRPr="002D1504" w:rsidRDefault="00EE0517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Průměrná splatnost úvěrů </w:t>
            </w:r>
            <w:r w:rsidR="00440777">
              <w:rPr>
                <w:rFonts w:ascii="Arial" w:hAnsi="Arial" w:cs="Arial"/>
                <w:noProof/>
                <w:sz w:val="18"/>
                <w:szCs w:val="18"/>
              </w:rPr>
              <w:t>v 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letech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12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10,5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9,8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B16CF0" w:rsidRDefault="00EE0517" w:rsidP="00B16CF0">
            <w:pPr>
              <w:ind w:right="22"/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16CF0">
              <w:rPr>
                <w:rFonts w:ascii="Arial" w:hAnsi="Arial" w:cs="Arial"/>
                <w:b/>
                <w:noProof/>
                <w:sz w:val="18"/>
                <w:szCs w:val="18"/>
              </w:rPr>
              <w:t>10,8</w:t>
            </w:r>
          </w:p>
        </w:tc>
      </w:tr>
      <w:tr w:rsidR="00EE0517" w:rsidRPr="002D1504" w:rsidTr="00B16CF0">
        <w:trPr>
          <w:trHeight w:val="301"/>
        </w:trPr>
        <w:tc>
          <w:tcPr>
            <w:tcW w:w="3402" w:type="dxa"/>
            <w:noWrap/>
            <w:vAlign w:val="center"/>
            <w:hideMark/>
          </w:tcPr>
          <w:p w:rsidR="00EE0517" w:rsidRPr="002D1504" w:rsidRDefault="00EE0517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Průměrná úroková sazba (% p.</w:t>
            </w:r>
            <w:r w:rsidR="00E50949">
              <w:rPr>
                <w:rFonts w:ascii="Arial" w:hAnsi="Arial" w:cs="Arial"/>
                <w:noProof/>
                <w:sz w:val="18"/>
                <w:szCs w:val="18"/>
              </w:rPr>
              <w:t> 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a.)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11,7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11,9</w:t>
            </w:r>
          </w:p>
        </w:tc>
        <w:tc>
          <w:tcPr>
            <w:tcW w:w="1418" w:type="dxa"/>
            <w:noWrap/>
            <w:vAlign w:val="center"/>
            <w:hideMark/>
          </w:tcPr>
          <w:p w:rsidR="00EE0517" w:rsidRPr="002D1504" w:rsidRDefault="00EE0517" w:rsidP="00B16CF0">
            <w:pPr>
              <w:ind w:right="2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12,4</w:t>
            </w:r>
          </w:p>
        </w:tc>
        <w:tc>
          <w:tcPr>
            <w:tcW w:w="1417" w:type="dxa"/>
            <w:noWrap/>
            <w:vAlign w:val="center"/>
            <w:hideMark/>
          </w:tcPr>
          <w:p w:rsidR="00EE0517" w:rsidRPr="00B16CF0" w:rsidRDefault="00EE0517" w:rsidP="00B16CF0">
            <w:pPr>
              <w:ind w:right="22"/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16CF0">
              <w:rPr>
                <w:rFonts w:ascii="Arial" w:hAnsi="Arial" w:cs="Arial"/>
                <w:b/>
                <w:noProof/>
                <w:sz w:val="18"/>
                <w:szCs w:val="18"/>
              </w:rPr>
              <w:t>12</w:t>
            </w:r>
          </w:p>
        </w:tc>
      </w:tr>
    </w:tbl>
    <w:p w:rsidR="00EE0517" w:rsidRPr="0082733B" w:rsidRDefault="00EE0517" w:rsidP="00BE018D">
      <w:pPr>
        <w:jc w:val="both"/>
        <w:rPr>
          <w:rFonts w:ascii="Arial" w:hAnsi="Arial" w:cs="Arial"/>
          <w:noProof/>
          <w:sz w:val="18"/>
          <w:szCs w:val="18"/>
        </w:rPr>
      </w:pPr>
      <w:r w:rsidRPr="0082733B">
        <w:rPr>
          <w:rFonts w:ascii="Arial" w:hAnsi="Arial" w:cs="Arial"/>
          <w:b/>
          <w:noProof/>
          <w:sz w:val="18"/>
          <w:szCs w:val="18"/>
        </w:rPr>
        <w:t>Zdroj</w:t>
      </w:r>
      <w:r w:rsidRPr="00B16CF0">
        <w:rPr>
          <w:rFonts w:ascii="Arial" w:hAnsi="Arial" w:cs="Arial"/>
          <w:b/>
          <w:noProof/>
          <w:sz w:val="18"/>
          <w:szCs w:val="18"/>
        </w:rPr>
        <w:t>:</w:t>
      </w:r>
      <w:r w:rsidRPr="0082733B">
        <w:rPr>
          <w:rFonts w:ascii="Arial" w:hAnsi="Arial" w:cs="Arial"/>
          <w:noProof/>
          <w:sz w:val="18"/>
          <w:szCs w:val="18"/>
        </w:rPr>
        <w:t xml:space="preserve"> </w:t>
      </w:r>
      <w:r w:rsidR="00E50949">
        <w:rPr>
          <w:rFonts w:ascii="Arial" w:hAnsi="Arial" w:cs="Arial"/>
          <w:noProof/>
          <w:sz w:val="18"/>
          <w:szCs w:val="18"/>
        </w:rPr>
        <w:t>s</w:t>
      </w:r>
      <w:r w:rsidRPr="0082733B">
        <w:rPr>
          <w:rFonts w:ascii="Arial" w:hAnsi="Arial" w:cs="Arial"/>
          <w:noProof/>
          <w:sz w:val="18"/>
          <w:szCs w:val="18"/>
        </w:rPr>
        <w:t>mluvní dokumentace, operativní evidence</w:t>
      </w:r>
      <w:r w:rsidR="00E50949">
        <w:rPr>
          <w:rFonts w:ascii="Arial" w:hAnsi="Arial" w:cs="Arial"/>
          <w:noProof/>
          <w:sz w:val="18"/>
          <w:szCs w:val="18"/>
        </w:rPr>
        <w:t xml:space="preserve"> MUFIS</w:t>
      </w:r>
      <w:r w:rsidR="00C76B7D">
        <w:rPr>
          <w:rFonts w:ascii="Arial" w:hAnsi="Arial" w:cs="Arial"/>
          <w:noProof/>
          <w:sz w:val="18"/>
          <w:szCs w:val="18"/>
        </w:rPr>
        <w:t>.</w:t>
      </w:r>
    </w:p>
    <w:p w:rsidR="00E84F2C" w:rsidRPr="00B16CF0" w:rsidRDefault="00E84F2C" w:rsidP="005038BA">
      <w:pPr>
        <w:ind w:left="-142" w:firstLine="142"/>
        <w:jc w:val="both"/>
        <w:rPr>
          <w:rFonts w:ascii="Arial" w:hAnsi="Arial" w:cs="Arial"/>
          <w:noProof/>
          <w:sz w:val="22"/>
          <w:szCs w:val="22"/>
          <w:highlight w:val="cyan"/>
        </w:rPr>
      </w:pPr>
    </w:p>
    <w:p w:rsidR="00967607" w:rsidRDefault="00967607" w:rsidP="00B16CF0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t xml:space="preserve">Získané peněžní prostředky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byly poskytnuty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k </w:t>
      </w:r>
      <w:r>
        <w:rPr>
          <w:rFonts w:ascii="Arial" w:hAnsi="Arial" w:cs="Arial"/>
          <w:noProof/>
          <w:sz w:val="22"/>
          <w:szCs w:val="22"/>
          <w:lang w:eastAsia="cs-CZ"/>
        </w:rPr>
        <w:t>úvěrovému</w:t>
      </w:r>
      <w:r w:rsidR="00A702BB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financování 122 projektů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v </w:t>
      </w:r>
      <w:r>
        <w:rPr>
          <w:rFonts w:ascii="Arial" w:hAnsi="Arial" w:cs="Arial"/>
          <w:noProof/>
          <w:sz w:val="22"/>
          <w:szCs w:val="22"/>
          <w:lang w:eastAsia="cs-CZ"/>
        </w:rPr>
        <w:t>oblasti infrastruktury pro</w:t>
      </w:r>
      <w:r w:rsidR="00A702BB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112</w:t>
      </w:r>
      <w:r w:rsidR="00A702BB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obcí a měst</w:t>
      </w:r>
      <w:r w:rsidR="00EE15B6">
        <w:rPr>
          <w:rFonts w:ascii="Arial" w:hAnsi="Arial" w:cs="Arial"/>
          <w:noProof/>
          <w:sz w:val="22"/>
          <w:szCs w:val="22"/>
          <w:lang w:eastAsia="cs-CZ"/>
        </w:rPr>
        <w:t>, např.</w:t>
      </w:r>
      <w:r w:rsidR="00EE15B6" w:rsidRPr="007423BA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EE15B6" w:rsidRPr="005B1D71">
        <w:rPr>
          <w:rFonts w:ascii="Arial" w:hAnsi="Arial" w:cs="Arial"/>
          <w:noProof/>
          <w:sz w:val="22"/>
          <w:szCs w:val="22"/>
          <w:lang w:eastAsia="cs-CZ"/>
        </w:rPr>
        <w:t xml:space="preserve">projektů konverze topných systémů, zateplování, plynofikace, výstavby a rekonstrukce vodovodních sítí a kanalizace, </w:t>
      </w:r>
      <w:r w:rsidR="008247CF">
        <w:rPr>
          <w:rFonts w:ascii="Arial" w:hAnsi="Arial" w:cs="Arial"/>
          <w:noProof/>
          <w:sz w:val="22"/>
          <w:szCs w:val="22"/>
          <w:lang w:eastAsia="cs-CZ"/>
        </w:rPr>
        <w:t>čistíren</w:t>
      </w:r>
      <w:r w:rsidR="008247CF" w:rsidRPr="005B1D71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EE15B6" w:rsidRPr="005B1D71">
        <w:rPr>
          <w:rFonts w:ascii="Arial" w:hAnsi="Arial" w:cs="Arial"/>
          <w:noProof/>
          <w:sz w:val="22"/>
          <w:szCs w:val="22"/>
          <w:lang w:eastAsia="cs-CZ"/>
        </w:rPr>
        <w:t>odpadních vod a</w:t>
      </w:r>
      <w:r w:rsidR="007E4488">
        <w:rPr>
          <w:rFonts w:ascii="Arial" w:hAnsi="Arial" w:cs="Arial"/>
          <w:noProof/>
          <w:sz w:val="22"/>
          <w:szCs w:val="22"/>
          <w:lang w:eastAsia="cs-CZ"/>
        </w:rPr>
        <w:t> </w:t>
      </w:r>
      <w:r w:rsidR="005B1D71" w:rsidRPr="005B1D71">
        <w:rPr>
          <w:rFonts w:ascii="Arial" w:hAnsi="Arial" w:cs="Arial"/>
          <w:noProof/>
          <w:sz w:val="22"/>
          <w:szCs w:val="22"/>
          <w:lang w:eastAsia="cs-CZ"/>
        </w:rPr>
        <w:t>skládek komunálních odpadů.</w:t>
      </w:r>
      <w:r w:rsidR="00EE15B6" w:rsidRPr="005B1D71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0A6370">
        <w:rPr>
          <w:rFonts w:ascii="Arial" w:hAnsi="Arial" w:cs="Arial"/>
          <w:noProof/>
          <w:sz w:val="22"/>
          <w:szCs w:val="22"/>
          <w:lang w:eastAsia="cs-CZ"/>
        </w:rPr>
        <w:t>S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ouhrnn</w:t>
      </w:r>
      <w:r w:rsidR="000A6370">
        <w:rPr>
          <w:rFonts w:ascii="Arial" w:hAnsi="Arial" w:cs="Arial"/>
          <w:noProof/>
          <w:sz w:val="22"/>
          <w:szCs w:val="22"/>
          <w:lang w:eastAsia="cs-CZ"/>
        </w:rPr>
        <w:t>ý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objem</w:t>
      </w:r>
      <w:r w:rsidR="000A6370">
        <w:rPr>
          <w:rFonts w:ascii="Arial" w:hAnsi="Arial" w:cs="Arial"/>
          <w:noProof/>
          <w:sz w:val="22"/>
          <w:szCs w:val="22"/>
          <w:lang w:eastAsia="cs-CZ"/>
        </w:rPr>
        <w:t xml:space="preserve"> projektů, na jejichž financování se MUFIS podílel</w:t>
      </w:r>
      <w:r w:rsidR="00185FBC">
        <w:rPr>
          <w:rFonts w:ascii="Arial" w:hAnsi="Arial" w:cs="Arial"/>
          <w:noProof/>
          <w:sz w:val="22"/>
          <w:szCs w:val="22"/>
          <w:lang w:eastAsia="cs-CZ"/>
        </w:rPr>
        <w:t>a</w:t>
      </w:r>
      <w:r w:rsidR="000A6370">
        <w:rPr>
          <w:rFonts w:ascii="Arial" w:hAnsi="Arial" w:cs="Arial"/>
          <w:noProof/>
          <w:sz w:val="22"/>
          <w:szCs w:val="22"/>
          <w:lang w:eastAsia="cs-CZ"/>
        </w:rPr>
        <w:t>, činil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cca 1,43</w:t>
      </w:r>
      <w:r w:rsidR="00A702BB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mld. Kč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.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Převážná většina úvěrů byla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 participujícími bankami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poskytnuta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s 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dlouhodobou splatností 10–15 let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Pr="002D1504">
        <w:rPr>
          <w:rFonts w:ascii="Arial" w:hAnsi="Arial" w:cs="Arial"/>
          <w:noProof/>
          <w:sz w:val="22"/>
          <w:szCs w:val="22"/>
        </w:rPr>
        <w:t xml:space="preserve">částkách </w:t>
      </w:r>
      <w:r w:rsidR="00DF3324">
        <w:rPr>
          <w:rFonts w:ascii="Arial" w:hAnsi="Arial" w:cs="Arial"/>
          <w:noProof/>
          <w:sz w:val="22"/>
          <w:szCs w:val="22"/>
        </w:rPr>
        <w:t xml:space="preserve">od </w:t>
      </w:r>
      <w:r w:rsidRPr="002D1504">
        <w:rPr>
          <w:rFonts w:ascii="Arial" w:hAnsi="Arial" w:cs="Arial"/>
          <w:noProof/>
          <w:sz w:val="22"/>
          <w:szCs w:val="22"/>
        </w:rPr>
        <w:t xml:space="preserve">3 </w:t>
      </w:r>
      <w:r w:rsidR="008247CF">
        <w:rPr>
          <w:rFonts w:ascii="Arial" w:hAnsi="Arial" w:cs="Arial"/>
          <w:noProof/>
          <w:sz w:val="22"/>
          <w:szCs w:val="22"/>
        </w:rPr>
        <w:t>do</w:t>
      </w:r>
      <w:r w:rsidRPr="002D1504">
        <w:rPr>
          <w:rFonts w:ascii="Arial" w:hAnsi="Arial" w:cs="Arial"/>
          <w:noProof/>
          <w:sz w:val="22"/>
          <w:szCs w:val="22"/>
        </w:rPr>
        <w:t xml:space="preserve"> 100 mil. Kč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a</w:t>
      </w:r>
      <w:r w:rsidR="00A702BB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s 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pevnou úrokovou sazbou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, která činila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v </w:t>
      </w:r>
      <w:r>
        <w:rPr>
          <w:rFonts w:ascii="Arial" w:hAnsi="Arial" w:cs="Arial"/>
          <w:noProof/>
          <w:sz w:val="22"/>
          <w:szCs w:val="22"/>
          <w:lang w:eastAsia="cs-CZ"/>
        </w:rPr>
        <w:t>průměru 12</w:t>
      </w:r>
      <w:r w:rsidR="00A702BB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noProof/>
          <w:sz w:val="22"/>
          <w:szCs w:val="22"/>
          <w:lang w:eastAsia="cs-CZ"/>
        </w:rPr>
        <w:t>% p.</w:t>
      </w:r>
      <w:r w:rsidR="008247CF">
        <w:rPr>
          <w:rFonts w:ascii="Arial" w:hAnsi="Arial" w:cs="Arial"/>
          <w:noProof/>
          <w:sz w:val="22"/>
          <w:szCs w:val="22"/>
          <w:lang w:eastAsia="cs-CZ"/>
        </w:rPr>
        <w:t> </w:t>
      </w:r>
      <w:r>
        <w:rPr>
          <w:rFonts w:ascii="Arial" w:hAnsi="Arial" w:cs="Arial"/>
          <w:noProof/>
          <w:sz w:val="22"/>
          <w:szCs w:val="22"/>
          <w:lang w:eastAsia="cs-CZ"/>
        </w:rPr>
        <w:t>a.</w:t>
      </w:r>
      <w:r w:rsidR="003329F7">
        <w:rPr>
          <w:rFonts w:ascii="Arial" w:hAnsi="Arial" w:cs="Arial"/>
          <w:noProof/>
          <w:sz w:val="22"/>
          <w:szCs w:val="22"/>
          <w:lang w:eastAsia="cs-CZ"/>
        </w:rPr>
        <w:t xml:space="preserve"> Marže participujících bank</w:t>
      </w:r>
      <w:r w:rsidR="00FD7080">
        <w:rPr>
          <w:rFonts w:ascii="Arial" w:hAnsi="Arial" w:cs="Arial"/>
          <w:noProof/>
          <w:sz w:val="22"/>
          <w:szCs w:val="22"/>
          <w:lang w:eastAsia="cs-CZ"/>
        </w:rPr>
        <w:t xml:space="preserve"> dle rámcových smluv</w:t>
      </w:r>
      <w:r w:rsidR="003329F7">
        <w:rPr>
          <w:rFonts w:ascii="Arial" w:hAnsi="Arial" w:cs="Arial"/>
          <w:noProof/>
          <w:sz w:val="22"/>
          <w:szCs w:val="22"/>
          <w:lang w:eastAsia="cs-CZ"/>
        </w:rPr>
        <w:t xml:space="preserve"> nesměla být vyšší než 2,5 % p.</w:t>
      </w:r>
      <w:r w:rsidR="00A71775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3329F7">
        <w:rPr>
          <w:rFonts w:ascii="Arial" w:hAnsi="Arial" w:cs="Arial"/>
          <w:noProof/>
          <w:sz w:val="22"/>
          <w:szCs w:val="22"/>
          <w:lang w:eastAsia="cs-CZ"/>
        </w:rPr>
        <w:t xml:space="preserve">a. </w:t>
      </w:r>
    </w:p>
    <w:p w:rsidR="0082733B" w:rsidRDefault="0082733B" w:rsidP="005038BA">
      <w:pPr>
        <w:jc w:val="both"/>
        <w:rPr>
          <w:rFonts w:ascii="Arial" w:hAnsi="Arial" w:cs="Arial"/>
          <w:noProof/>
          <w:sz w:val="20"/>
          <w:szCs w:val="20"/>
          <w:highlight w:val="cyan"/>
        </w:rPr>
      </w:pPr>
    </w:p>
    <w:p w:rsidR="00BE018D" w:rsidRDefault="00BE018D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br w:type="page"/>
      </w:r>
    </w:p>
    <w:p w:rsidR="00F500E2" w:rsidRPr="0082733B" w:rsidRDefault="001677AD" w:rsidP="00260641">
      <w:pPr>
        <w:tabs>
          <w:tab w:val="right" w:pos="9072"/>
        </w:tabs>
        <w:ind w:left="1531" w:hanging="1531"/>
        <w:rPr>
          <w:rFonts w:ascii="Arial" w:hAnsi="Arial" w:cs="Arial"/>
          <w:b/>
          <w:noProof/>
          <w:sz w:val="22"/>
          <w:szCs w:val="22"/>
        </w:rPr>
      </w:pPr>
      <w:r w:rsidRPr="0082733B">
        <w:rPr>
          <w:rFonts w:ascii="Arial" w:hAnsi="Arial" w:cs="Arial"/>
          <w:b/>
          <w:noProof/>
          <w:sz w:val="22"/>
          <w:szCs w:val="22"/>
        </w:rPr>
        <w:lastRenderedPageBreak/>
        <w:t xml:space="preserve">Tabulka </w:t>
      </w:r>
      <w:r w:rsidR="00F500E2" w:rsidRPr="0082733B">
        <w:rPr>
          <w:rFonts w:ascii="Arial" w:hAnsi="Arial" w:cs="Arial"/>
          <w:b/>
          <w:noProof/>
          <w:sz w:val="22"/>
          <w:szCs w:val="22"/>
        </w:rPr>
        <w:t xml:space="preserve">č. </w:t>
      </w:r>
      <w:r w:rsidR="00E84F2C" w:rsidRPr="0082733B">
        <w:rPr>
          <w:rFonts w:ascii="Arial" w:hAnsi="Arial" w:cs="Arial"/>
          <w:b/>
          <w:noProof/>
          <w:sz w:val="22"/>
          <w:szCs w:val="22"/>
        </w:rPr>
        <w:t>3</w:t>
      </w:r>
      <w:r w:rsidR="00F500E2" w:rsidRPr="0082733B">
        <w:rPr>
          <w:rFonts w:ascii="Arial" w:hAnsi="Arial" w:cs="Arial"/>
          <w:b/>
          <w:noProof/>
          <w:sz w:val="22"/>
          <w:szCs w:val="22"/>
        </w:rPr>
        <w:t xml:space="preserve"> –</w:t>
      </w:r>
      <w:r w:rsidR="00E25DF4">
        <w:rPr>
          <w:rFonts w:ascii="Arial" w:hAnsi="Arial" w:cs="Arial"/>
          <w:b/>
          <w:noProof/>
          <w:sz w:val="22"/>
          <w:szCs w:val="22"/>
        </w:rPr>
        <w:tab/>
      </w:r>
      <w:r w:rsidR="00F500E2" w:rsidRPr="0082733B">
        <w:rPr>
          <w:rFonts w:ascii="Arial" w:hAnsi="Arial" w:cs="Arial"/>
          <w:b/>
          <w:noProof/>
          <w:sz w:val="22"/>
          <w:szCs w:val="22"/>
        </w:rPr>
        <w:t xml:space="preserve">Přehled výsledných celkových nákladů </w:t>
      </w:r>
      <w:r w:rsidR="00EE0517" w:rsidRPr="0082733B">
        <w:rPr>
          <w:rFonts w:ascii="Arial" w:hAnsi="Arial" w:cs="Arial"/>
          <w:b/>
          <w:noProof/>
          <w:sz w:val="22"/>
          <w:szCs w:val="22"/>
        </w:rPr>
        <w:t xml:space="preserve">MUFIS </w:t>
      </w:r>
      <w:r w:rsidR="00440777">
        <w:rPr>
          <w:rFonts w:ascii="Arial" w:hAnsi="Arial" w:cs="Arial"/>
          <w:b/>
          <w:noProof/>
          <w:sz w:val="22"/>
          <w:szCs w:val="22"/>
        </w:rPr>
        <w:t>z </w:t>
      </w:r>
      <w:r w:rsidR="00F500E2" w:rsidRPr="0082733B">
        <w:rPr>
          <w:rFonts w:ascii="Arial" w:hAnsi="Arial" w:cs="Arial"/>
          <w:b/>
          <w:noProof/>
          <w:sz w:val="22"/>
          <w:szCs w:val="22"/>
        </w:rPr>
        <w:t>přijatých půjček v</w:t>
      </w:r>
      <w:r w:rsidR="0082733B">
        <w:rPr>
          <w:rFonts w:ascii="Arial" w:hAnsi="Arial" w:cs="Arial"/>
          <w:b/>
          <w:noProof/>
          <w:sz w:val="22"/>
          <w:szCs w:val="22"/>
        </w:rPr>
        <w:t> </w:t>
      </w:r>
      <w:r w:rsidR="00F500E2" w:rsidRPr="0082733B">
        <w:rPr>
          <w:rFonts w:ascii="Arial" w:hAnsi="Arial" w:cs="Arial"/>
          <w:b/>
          <w:noProof/>
          <w:sz w:val="22"/>
          <w:szCs w:val="22"/>
        </w:rPr>
        <w:t>rámci HGP</w:t>
      </w:r>
      <w:r w:rsidR="000A6370" w:rsidRPr="0082733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37D14">
        <w:rPr>
          <w:rFonts w:ascii="Arial" w:hAnsi="Arial" w:cs="Arial"/>
          <w:b/>
          <w:noProof/>
          <w:sz w:val="22"/>
          <w:szCs w:val="22"/>
        </w:rPr>
        <w:tab/>
      </w:r>
      <w:r w:rsidR="000A6370" w:rsidRPr="0082733B">
        <w:rPr>
          <w:rFonts w:ascii="Arial" w:hAnsi="Arial" w:cs="Arial"/>
          <w:b/>
          <w:noProof/>
          <w:sz w:val="22"/>
          <w:szCs w:val="22"/>
        </w:rPr>
        <w:t>(v USD)</w:t>
      </w:r>
    </w:p>
    <w:tbl>
      <w:tblPr>
        <w:tblStyle w:val="Mkatabulky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1417"/>
        <w:gridCol w:w="1418"/>
        <w:gridCol w:w="1417"/>
      </w:tblGrid>
      <w:tr w:rsidR="000A6370" w:rsidRPr="002D1504" w:rsidTr="00260641">
        <w:trPr>
          <w:trHeight w:val="300"/>
        </w:trPr>
        <w:tc>
          <w:tcPr>
            <w:tcW w:w="3402" w:type="dxa"/>
            <w:noWrap/>
            <w:hideMark/>
          </w:tcPr>
          <w:p w:rsidR="000A6370" w:rsidRPr="002D1504" w:rsidRDefault="00A702BB" w:rsidP="00BE018D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:rsidR="000A6370" w:rsidRPr="00260641" w:rsidRDefault="000A6370" w:rsidP="00337D1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1. půjčka</w:t>
            </w:r>
          </w:p>
        </w:tc>
        <w:tc>
          <w:tcPr>
            <w:tcW w:w="1417" w:type="dxa"/>
            <w:noWrap/>
            <w:vAlign w:val="center"/>
            <w:hideMark/>
          </w:tcPr>
          <w:p w:rsidR="000A6370" w:rsidRPr="00260641" w:rsidRDefault="000A637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2. půjčka</w:t>
            </w:r>
          </w:p>
        </w:tc>
        <w:tc>
          <w:tcPr>
            <w:tcW w:w="1418" w:type="dxa"/>
            <w:noWrap/>
            <w:vAlign w:val="center"/>
            <w:hideMark/>
          </w:tcPr>
          <w:p w:rsidR="000A6370" w:rsidRPr="00260641" w:rsidRDefault="000A637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3. půjčka</w:t>
            </w:r>
          </w:p>
        </w:tc>
        <w:tc>
          <w:tcPr>
            <w:tcW w:w="1417" w:type="dxa"/>
            <w:vAlign w:val="center"/>
          </w:tcPr>
          <w:p w:rsidR="000A6370" w:rsidRPr="00260641" w:rsidRDefault="000A637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Celkem</w:t>
            </w:r>
          </w:p>
        </w:tc>
      </w:tr>
      <w:tr w:rsidR="000A6370" w:rsidRPr="002D1504" w:rsidTr="00260641">
        <w:trPr>
          <w:trHeight w:val="300"/>
        </w:trPr>
        <w:tc>
          <w:tcPr>
            <w:tcW w:w="3402" w:type="dxa"/>
            <w:noWrap/>
            <w:vAlign w:val="center"/>
            <w:hideMark/>
          </w:tcPr>
          <w:p w:rsidR="000A6370" w:rsidRPr="002D1504" w:rsidRDefault="000A6370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Datum převzetí půjčky</w:t>
            </w:r>
          </w:p>
        </w:tc>
        <w:tc>
          <w:tcPr>
            <w:tcW w:w="1418" w:type="dxa"/>
            <w:noWrap/>
            <w:vAlign w:val="center"/>
            <w:hideMark/>
          </w:tcPr>
          <w:p w:rsidR="000A6370" w:rsidRPr="002D1504" w:rsidRDefault="000A6370" w:rsidP="00337D14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15. 3. 1995</w:t>
            </w:r>
          </w:p>
        </w:tc>
        <w:tc>
          <w:tcPr>
            <w:tcW w:w="1417" w:type="dxa"/>
            <w:noWrap/>
            <w:vAlign w:val="center"/>
            <w:hideMark/>
          </w:tcPr>
          <w:p w:rsidR="000A6370" w:rsidRPr="002D1504" w:rsidRDefault="000A6370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27. 3. 1997</w:t>
            </w:r>
          </w:p>
        </w:tc>
        <w:tc>
          <w:tcPr>
            <w:tcW w:w="1418" w:type="dxa"/>
            <w:noWrap/>
            <w:vAlign w:val="center"/>
            <w:hideMark/>
          </w:tcPr>
          <w:p w:rsidR="000A6370" w:rsidRPr="002D1504" w:rsidRDefault="000A6370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2. 2. 1998</w:t>
            </w:r>
          </w:p>
        </w:tc>
        <w:tc>
          <w:tcPr>
            <w:tcW w:w="1417" w:type="dxa"/>
            <w:vAlign w:val="center"/>
          </w:tcPr>
          <w:p w:rsidR="000A6370" w:rsidRPr="00260641" w:rsidRDefault="00337D14" w:rsidP="00260641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–</w:t>
            </w:r>
          </w:p>
        </w:tc>
      </w:tr>
      <w:tr w:rsidR="000A6370" w:rsidRPr="002D1504" w:rsidTr="00260641">
        <w:trPr>
          <w:trHeight w:val="300"/>
        </w:trPr>
        <w:tc>
          <w:tcPr>
            <w:tcW w:w="3402" w:type="dxa"/>
            <w:noWrap/>
            <w:vAlign w:val="center"/>
            <w:hideMark/>
          </w:tcPr>
          <w:p w:rsidR="000A6370" w:rsidRPr="002D1504" w:rsidRDefault="000A6370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Datum splacení půjčky</w:t>
            </w:r>
          </w:p>
        </w:tc>
        <w:tc>
          <w:tcPr>
            <w:tcW w:w="1418" w:type="dxa"/>
            <w:noWrap/>
            <w:vAlign w:val="center"/>
            <w:hideMark/>
          </w:tcPr>
          <w:p w:rsidR="000A6370" w:rsidRPr="002D1504" w:rsidRDefault="000A6370" w:rsidP="00337D14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15. 3. 2006</w:t>
            </w:r>
          </w:p>
        </w:tc>
        <w:tc>
          <w:tcPr>
            <w:tcW w:w="1417" w:type="dxa"/>
            <w:noWrap/>
            <w:vAlign w:val="center"/>
            <w:hideMark/>
          </w:tcPr>
          <w:p w:rsidR="000A6370" w:rsidRPr="002D1504" w:rsidRDefault="000A6370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1. 2. 2012</w:t>
            </w:r>
          </w:p>
        </w:tc>
        <w:tc>
          <w:tcPr>
            <w:tcW w:w="1418" w:type="dxa"/>
            <w:noWrap/>
            <w:vAlign w:val="center"/>
            <w:hideMark/>
          </w:tcPr>
          <w:p w:rsidR="000A6370" w:rsidRPr="002D1504" w:rsidRDefault="000A6370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11. 7. 2008</w:t>
            </w:r>
          </w:p>
        </w:tc>
        <w:tc>
          <w:tcPr>
            <w:tcW w:w="1417" w:type="dxa"/>
            <w:vAlign w:val="center"/>
          </w:tcPr>
          <w:p w:rsidR="000A6370" w:rsidRPr="00260641" w:rsidRDefault="00337D14" w:rsidP="00260641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–</w:t>
            </w:r>
          </w:p>
        </w:tc>
      </w:tr>
      <w:tr w:rsidR="000A6370" w:rsidRPr="002D1504" w:rsidTr="00260641">
        <w:trPr>
          <w:trHeight w:val="300"/>
        </w:trPr>
        <w:tc>
          <w:tcPr>
            <w:tcW w:w="3402" w:type="dxa"/>
            <w:noWrap/>
            <w:vAlign w:val="center"/>
          </w:tcPr>
          <w:p w:rsidR="000A6370" w:rsidRPr="00DD5FC3" w:rsidRDefault="000A6370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DD5FC3">
              <w:rPr>
                <w:rFonts w:ascii="Arial" w:hAnsi="Arial" w:cs="Arial"/>
                <w:noProof/>
                <w:sz w:val="18"/>
                <w:szCs w:val="18"/>
              </w:rPr>
              <w:t>Jistina</w:t>
            </w:r>
          </w:p>
        </w:tc>
        <w:tc>
          <w:tcPr>
            <w:tcW w:w="1418" w:type="dxa"/>
            <w:noWrap/>
            <w:vAlign w:val="center"/>
          </w:tcPr>
          <w:p w:rsidR="000A6370" w:rsidRPr="00DD5FC3" w:rsidRDefault="000A6370" w:rsidP="00337D14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DD5FC3">
              <w:rPr>
                <w:rFonts w:ascii="Arial" w:hAnsi="Arial" w:cs="Arial"/>
                <w:noProof/>
                <w:sz w:val="18"/>
                <w:szCs w:val="18"/>
              </w:rPr>
              <w:t>20 000 000,00</w:t>
            </w:r>
          </w:p>
        </w:tc>
        <w:tc>
          <w:tcPr>
            <w:tcW w:w="1417" w:type="dxa"/>
            <w:noWrap/>
            <w:vAlign w:val="center"/>
          </w:tcPr>
          <w:p w:rsidR="000A6370" w:rsidRPr="00DD5FC3" w:rsidRDefault="000A6370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DD5FC3">
              <w:rPr>
                <w:rFonts w:ascii="Arial" w:hAnsi="Arial" w:cs="Arial"/>
                <w:noProof/>
                <w:sz w:val="18"/>
                <w:szCs w:val="18"/>
              </w:rPr>
              <w:t>14 000 000,00</w:t>
            </w:r>
          </w:p>
        </w:tc>
        <w:tc>
          <w:tcPr>
            <w:tcW w:w="1418" w:type="dxa"/>
            <w:noWrap/>
            <w:vAlign w:val="center"/>
          </w:tcPr>
          <w:p w:rsidR="000A6370" w:rsidRPr="00DD5FC3" w:rsidRDefault="000A6370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DD5FC3">
              <w:rPr>
                <w:rFonts w:ascii="Arial" w:hAnsi="Arial" w:cs="Arial"/>
                <w:noProof/>
                <w:sz w:val="18"/>
                <w:szCs w:val="18"/>
              </w:rPr>
              <w:t>10 000 000,00</w:t>
            </w:r>
          </w:p>
        </w:tc>
        <w:tc>
          <w:tcPr>
            <w:tcW w:w="1417" w:type="dxa"/>
            <w:vAlign w:val="center"/>
          </w:tcPr>
          <w:p w:rsidR="000A6370" w:rsidRPr="00260641" w:rsidRDefault="00337D14" w:rsidP="00260641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–</w:t>
            </w:r>
          </w:p>
        </w:tc>
      </w:tr>
      <w:tr w:rsidR="008B79DF" w:rsidRPr="002D1504" w:rsidTr="00260641">
        <w:trPr>
          <w:trHeight w:val="300"/>
        </w:trPr>
        <w:tc>
          <w:tcPr>
            <w:tcW w:w="3402" w:type="dxa"/>
            <w:noWrap/>
            <w:vAlign w:val="center"/>
            <w:hideMark/>
          </w:tcPr>
          <w:p w:rsidR="008B79DF" w:rsidRPr="002825FC" w:rsidRDefault="008B79DF" w:rsidP="00BE018D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Objem získané půjčky po srážce úvodních poplatků</w:t>
            </w:r>
            <w:r w:rsidR="00A71775">
              <w:rPr>
                <w:rFonts w:ascii="Arial" w:hAnsi="Arial" w:cs="Arial"/>
                <w:bCs/>
                <w:noProof/>
                <w:sz w:val="18"/>
                <w:szCs w:val="18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:rsidR="008B79DF" w:rsidRPr="002825FC" w:rsidRDefault="008B79DF" w:rsidP="00337D14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noProof/>
                <w:sz w:val="18"/>
                <w:szCs w:val="18"/>
              </w:rPr>
              <w:t>19 658 500,00</w:t>
            </w:r>
          </w:p>
        </w:tc>
        <w:tc>
          <w:tcPr>
            <w:tcW w:w="1417" w:type="dxa"/>
            <w:noWrap/>
            <w:vAlign w:val="center"/>
            <w:hideMark/>
          </w:tcPr>
          <w:p w:rsidR="008B79DF" w:rsidRPr="002825FC" w:rsidRDefault="008B79DF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noProof/>
                <w:sz w:val="18"/>
                <w:szCs w:val="18"/>
              </w:rPr>
              <w:t>13 766 380,00</w:t>
            </w:r>
          </w:p>
        </w:tc>
        <w:tc>
          <w:tcPr>
            <w:tcW w:w="1418" w:type="dxa"/>
            <w:noWrap/>
            <w:vAlign w:val="center"/>
            <w:hideMark/>
          </w:tcPr>
          <w:p w:rsidR="008B79DF" w:rsidRPr="002825FC" w:rsidRDefault="008B79DF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noProof/>
                <w:sz w:val="18"/>
                <w:szCs w:val="18"/>
              </w:rPr>
              <w:t>9 820 500,00</w:t>
            </w:r>
          </w:p>
        </w:tc>
        <w:tc>
          <w:tcPr>
            <w:tcW w:w="1417" w:type="dxa"/>
            <w:vAlign w:val="center"/>
          </w:tcPr>
          <w:p w:rsidR="008B79DF" w:rsidRPr="00260641" w:rsidRDefault="00683F77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43 245 380,00</w:t>
            </w:r>
          </w:p>
        </w:tc>
      </w:tr>
      <w:tr w:rsidR="008B79DF" w:rsidRPr="002D1504" w:rsidTr="00260641">
        <w:trPr>
          <w:trHeight w:val="300"/>
        </w:trPr>
        <w:tc>
          <w:tcPr>
            <w:tcW w:w="3402" w:type="dxa"/>
            <w:noWrap/>
            <w:vAlign w:val="center"/>
            <w:hideMark/>
          </w:tcPr>
          <w:p w:rsidR="008B79DF" w:rsidRPr="002D1504" w:rsidRDefault="008B79DF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Úroky celkem </w:t>
            </w:r>
          </w:p>
        </w:tc>
        <w:tc>
          <w:tcPr>
            <w:tcW w:w="1418" w:type="dxa"/>
            <w:noWrap/>
            <w:vAlign w:val="center"/>
            <w:hideMark/>
          </w:tcPr>
          <w:p w:rsidR="008B79DF" w:rsidRPr="002D1504" w:rsidRDefault="008B79DF" w:rsidP="00337D14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17 133 784,57</w:t>
            </w:r>
          </w:p>
        </w:tc>
        <w:tc>
          <w:tcPr>
            <w:tcW w:w="1417" w:type="dxa"/>
            <w:noWrap/>
            <w:vAlign w:val="center"/>
            <w:hideMark/>
          </w:tcPr>
          <w:p w:rsidR="008B79DF" w:rsidRPr="002D1504" w:rsidRDefault="008B79DF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12 679 650,74</w:t>
            </w:r>
          </w:p>
        </w:tc>
        <w:tc>
          <w:tcPr>
            <w:tcW w:w="1418" w:type="dxa"/>
            <w:noWrap/>
            <w:vAlign w:val="center"/>
            <w:hideMark/>
          </w:tcPr>
          <w:p w:rsidR="008B79DF" w:rsidRPr="002D1504" w:rsidRDefault="008B79DF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6 955 278,34</w:t>
            </w:r>
          </w:p>
        </w:tc>
        <w:tc>
          <w:tcPr>
            <w:tcW w:w="1417" w:type="dxa"/>
            <w:vAlign w:val="center"/>
          </w:tcPr>
          <w:p w:rsidR="008B79DF" w:rsidRPr="00260641" w:rsidRDefault="00683F77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36 768 713,65</w:t>
            </w:r>
          </w:p>
        </w:tc>
      </w:tr>
      <w:tr w:rsidR="008B79DF" w:rsidRPr="002D1504" w:rsidTr="00260641">
        <w:trPr>
          <w:trHeight w:val="300"/>
        </w:trPr>
        <w:tc>
          <w:tcPr>
            <w:tcW w:w="3402" w:type="dxa"/>
            <w:noWrap/>
            <w:vAlign w:val="center"/>
            <w:hideMark/>
          </w:tcPr>
          <w:p w:rsidR="008B79DF" w:rsidRPr="002D1504" w:rsidRDefault="008B79DF" w:rsidP="00337D1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oplat</w:t>
            </w:r>
            <w:r w:rsidR="00337D14">
              <w:rPr>
                <w:rFonts w:ascii="Arial" w:hAnsi="Arial" w:cs="Arial"/>
                <w:noProof/>
                <w:sz w:val="18"/>
                <w:szCs w:val="18"/>
              </w:rPr>
              <w:t>ky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uhrazen</w:t>
            </w:r>
            <w:r w:rsidR="00337D14">
              <w:rPr>
                <w:rFonts w:ascii="Arial" w:hAnsi="Arial" w:cs="Arial"/>
                <w:noProof/>
                <w:sz w:val="18"/>
                <w:szCs w:val="18"/>
              </w:rPr>
              <w:t>é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USAID </w:t>
            </w:r>
            <w:r w:rsidR="00337D14"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celkem </w:t>
            </w:r>
          </w:p>
        </w:tc>
        <w:tc>
          <w:tcPr>
            <w:tcW w:w="1418" w:type="dxa"/>
            <w:noWrap/>
            <w:vAlign w:val="center"/>
            <w:hideMark/>
          </w:tcPr>
          <w:p w:rsidR="008B79DF" w:rsidRPr="002D1504" w:rsidRDefault="008B79DF" w:rsidP="00337D14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1 024 747,88</w:t>
            </w:r>
          </w:p>
        </w:tc>
        <w:tc>
          <w:tcPr>
            <w:tcW w:w="1417" w:type="dxa"/>
            <w:noWrap/>
            <w:vAlign w:val="center"/>
            <w:hideMark/>
          </w:tcPr>
          <w:p w:rsidR="008B79DF" w:rsidRPr="002D1504" w:rsidRDefault="008B79DF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891 922,40</w:t>
            </w:r>
          </w:p>
        </w:tc>
        <w:tc>
          <w:tcPr>
            <w:tcW w:w="1418" w:type="dxa"/>
            <w:noWrap/>
            <w:vAlign w:val="center"/>
            <w:hideMark/>
          </w:tcPr>
          <w:p w:rsidR="008B79DF" w:rsidRPr="002D1504" w:rsidRDefault="008B79DF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522 328,76</w:t>
            </w:r>
          </w:p>
        </w:tc>
        <w:tc>
          <w:tcPr>
            <w:tcW w:w="1417" w:type="dxa"/>
            <w:vAlign w:val="center"/>
          </w:tcPr>
          <w:p w:rsidR="008B79DF" w:rsidRPr="00260641" w:rsidRDefault="008648B8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2 438 999,04</w:t>
            </w:r>
          </w:p>
        </w:tc>
      </w:tr>
      <w:tr w:rsidR="008B79DF" w:rsidRPr="002D1504" w:rsidTr="00260641">
        <w:trPr>
          <w:trHeight w:val="300"/>
        </w:trPr>
        <w:tc>
          <w:tcPr>
            <w:tcW w:w="3402" w:type="dxa"/>
            <w:noWrap/>
            <w:vAlign w:val="center"/>
            <w:hideMark/>
          </w:tcPr>
          <w:p w:rsidR="008B79DF" w:rsidRPr="002D1504" w:rsidRDefault="00337D14" w:rsidP="00337D1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oplatk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y pro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8B79DF"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Riggs National Bank celkem </w:t>
            </w:r>
          </w:p>
        </w:tc>
        <w:tc>
          <w:tcPr>
            <w:tcW w:w="1418" w:type="dxa"/>
            <w:noWrap/>
            <w:vAlign w:val="center"/>
            <w:hideMark/>
          </w:tcPr>
          <w:p w:rsidR="008B79DF" w:rsidRPr="002D1504" w:rsidRDefault="008B79DF" w:rsidP="00337D14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13 500,00</w:t>
            </w:r>
          </w:p>
        </w:tc>
        <w:tc>
          <w:tcPr>
            <w:tcW w:w="1417" w:type="dxa"/>
            <w:noWrap/>
            <w:vAlign w:val="center"/>
            <w:hideMark/>
          </w:tcPr>
          <w:p w:rsidR="008B79DF" w:rsidRPr="002D1504" w:rsidRDefault="008B79DF" w:rsidP="00337D14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21 000,00</w:t>
            </w:r>
          </w:p>
        </w:tc>
        <w:tc>
          <w:tcPr>
            <w:tcW w:w="1418" w:type="dxa"/>
            <w:noWrap/>
            <w:vAlign w:val="center"/>
            <w:hideMark/>
          </w:tcPr>
          <w:p w:rsidR="008B79DF" w:rsidRPr="002D1504" w:rsidRDefault="008B79DF" w:rsidP="00337D14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15 000,00</w:t>
            </w:r>
          </w:p>
        </w:tc>
        <w:tc>
          <w:tcPr>
            <w:tcW w:w="1417" w:type="dxa"/>
            <w:vAlign w:val="center"/>
          </w:tcPr>
          <w:p w:rsidR="008B79DF" w:rsidRPr="00260641" w:rsidRDefault="008648B8" w:rsidP="00337D14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49 500,00</w:t>
            </w:r>
          </w:p>
        </w:tc>
      </w:tr>
      <w:tr w:rsidR="008B79DF" w:rsidRPr="002D1504" w:rsidTr="00260641">
        <w:trPr>
          <w:trHeight w:val="300"/>
        </w:trPr>
        <w:tc>
          <w:tcPr>
            <w:tcW w:w="3402" w:type="dxa"/>
            <w:noWrap/>
            <w:vAlign w:val="center"/>
            <w:hideMark/>
          </w:tcPr>
          <w:p w:rsidR="008B79DF" w:rsidRPr="002D1504" w:rsidRDefault="008B79DF" w:rsidP="00BE018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Poplatek za předčasné splacení </w:t>
            </w:r>
          </w:p>
        </w:tc>
        <w:tc>
          <w:tcPr>
            <w:tcW w:w="1418" w:type="dxa"/>
            <w:noWrap/>
            <w:vAlign w:val="center"/>
            <w:hideMark/>
          </w:tcPr>
          <w:p w:rsidR="008B79DF" w:rsidRPr="002D1504" w:rsidRDefault="008B79DF" w:rsidP="00337D14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1 589 325,51</w:t>
            </w:r>
          </w:p>
        </w:tc>
        <w:tc>
          <w:tcPr>
            <w:tcW w:w="1417" w:type="dxa"/>
            <w:noWrap/>
            <w:vAlign w:val="center"/>
            <w:hideMark/>
          </w:tcPr>
          <w:p w:rsidR="008B79DF" w:rsidRPr="002D1504" w:rsidRDefault="00337D14" w:rsidP="00260641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–</w:t>
            </w:r>
          </w:p>
        </w:tc>
        <w:tc>
          <w:tcPr>
            <w:tcW w:w="1418" w:type="dxa"/>
            <w:noWrap/>
            <w:vAlign w:val="center"/>
            <w:hideMark/>
          </w:tcPr>
          <w:p w:rsidR="008B79DF" w:rsidRPr="002D1504" w:rsidRDefault="008B79DF" w:rsidP="00337D14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650 000,00</w:t>
            </w:r>
          </w:p>
        </w:tc>
        <w:tc>
          <w:tcPr>
            <w:tcW w:w="1417" w:type="dxa"/>
            <w:vAlign w:val="center"/>
          </w:tcPr>
          <w:p w:rsidR="008B79DF" w:rsidRPr="00260641" w:rsidRDefault="008648B8" w:rsidP="00337D14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2 239 325,51</w:t>
            </w:r>
          </w:p>
        </w:tc>
      </w:tr>
      <w:tr w:rsidR="008B79DF" w:rsidRPr="002D1504" w:rsidTr="00260641">
        <w:trPr>
          <w:trHeight w:val="300"/>
        </w:trPr>
        <w:tc>
          <w:tcPr>
            <w:tcW w:w="3402" w:type="dxa"/>
            <w:noWrap/>
            <w:vAlign w:val="center"/>
            <w:hideMark/>
          </w:tcPr>
          <w:p w:rsidR="008B79DF" w:rsidRPr="002825FC" w:rsidRDefault="008B79DF" w:rsidP="00BE018D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Celkem zapla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ceno (jistina + ostatní náklady</w:t>
            </w: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:rsidR="008B79DF" w:rsidRPr="002825FC" w:rsidRDefault="008B79DF" w:rsidP="00337D14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39</w:t>
            </w:r>
            <w:r w:rsidR="00A702BB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761 357,96</w:t>
            </w:r>
          </w:p>
        </w:tc>
        <w:tc>
          <w:tcPr>
            <w:tcW w:w="1417" w:type="dxa"/>
            <w:noWrap/>
            <w:vAlign w:val="center"/>
            <w:hideMark/>
          </w:tcPr>
          <w:p w:rsidR="008B79DF" w:rsidRPr="002825FC" w:rsidRDefault="008B79DF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27 592 573,14</w:t>
            </w:r>
          </w:p>
        </w:tc>
        <w:tc>
          <w:tcPr>
            <w:tcW w:w="1418" w:type="dxa"/>
            <w:noWrap/>
            <w:vAlign w:val="center"/>
            <w:hideMark/>
          </w:tcPr>
          <w:p w:rsidR="008B79DF" w:rsidRPr="002825FC" w:rsidRDefault="008B79DF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18 142 607,10</w:t>
            </w:r>
          </w:p>
        </w:tc>
        <w:tc>
          <w:tcPr>
            <w:tcW w:w="1417" w:type="dxa"/>
            <w:vAlign w:val="center"/>
          </w:tcPr>
          <w:p w:rsidR="008B79DF" w:rsidRPr="00260641" w:rsidRDefault="008648B8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85 496 538,20</w:t>
            </w:r>
          </w:p>
        </w:tc>
      </w:tr>
      <w:tr w:rsidR="000A6370" w:rsidRPr="002D1504" w:rsidTr="00260641">
        <w:trPr>
          <w:trHeight w:val="300"/>
        </w:trPr>
        <w:tc>
          <w:tcPr>
            <w:tcW w:w="3402" w:type="dxa"/>
            <w:noWrap/>
            <w:vAlign w:val="center"/>
          </w:tcPr>
          <w:p w:rsidR="000A6370" w:rsidRPr="002825FC" w:rsidRDefault="000A6370" w:rsidP="00BE018D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Roční procentní sazba nákladů </w:t>
            </w:r>
          </w:p>
        </w:tc>
        <w:tc>
          <w:tcPr>
            <w:tcW w:w="1418" w:type="dxa"/>
            <w:noWrap/>
            <w:vAlign w:val="center"/>
          </w:tcPr>
          <w:p w:rsidR="000A6370" w:rsidRPr="002825FC" w:rsidRDefault="000A6370" w:rsidP="00337D14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9,667 %</w:t>
            </w:r>
          </w:p>
        </w:tc>
        <w:tc>
          <w:tcPr>
            <w:tcW w:w="1417" w:type="dxa"/>
            <w:noWrap/>
            <w:vAlign w:val="center"/>
          </w:tcPr>
          <w:p w:rsidR="000A6370" w:rsidRPr="002825FC" w:rsidRDefault="000A6370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7,977 %</w:t>
            </w:r>
          </w:p>
        </w:tc>
        <w:tc>
          <w:tcPr>
            <w:tcW w:w="1418" w:type="dxa"/>
            <w:noWrap/>
            <w:vAlign w:val="center"/>
          </w:tcPr>
          <w:p w:rsidR="000A6370" w:rsidRPr="002825FC" w:rsidRDefault="000A6370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7,996 %</w:t>
            </w:r>
          </w:p>
        </w:tc>
        <w:tc>
          <w:tcPr>
            <w:tcW w:w="1417" w:type="dxa"/>
            <w:vAlign w:val="center"/>
          </w:tcPr>
          <w:p w:rsidR="000A6370" w:rsidRPr="00260641" w:rsidRDefault="00AF1A57" w:rsidP="00260641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60641">
              <w:rPr>
                <w:rFonts w:ascii="Arial" w:hAnsi="Arial" w:cs="Arial"/>
                <w:b/>
                <w:noProof/>
                <w:sz w:val="18"/>
                <w:szCs w:val="18"/>
              </w:rPr>
              <w:t>–</w:t>
            </w:r>
          </w:p>
        </w:tc>
      </w:tr>
    </w:tbl>
    <w:p w:rsidR="00E450FC" w:rsidRPr="0082733B" w:rsidRDefault="00F500E2" w:rsidP="00BE018D">
      <w:pPr>
        <w:ind w:left="-142" w:firstLine="142"/>
        <w:rPr>
          <w:rFonts w:ascii="Arial" w:hAnsi="Arial" w:cs="Arial"/>
          <w:noProof/>
          <w:sz w:val="18"/>
          <w:szCs w:val="18"/>
        </w:rPr>
      </w:pPr>
      <w:r w:rsidRPr="0082733B">
        <w:rPr>
          <w:rFonts w:ascii="Arial" w:hAnsi="Arial" w:cs="Arial"/>
          <w:b/>
          <w:noProof/>
          <w:sz w:val="18"/>
          <w:szCs w:val="18"/>
        </w:rPr>
        <w:t>Zdroj</w:t>
      </w:r>
      <w:r w:rsidRPr="00260641">
        <w:rPr>
          <w:rFonts w:ascii="Arial" w:hAnsi="Arial" w:cs="Arial"/>
          <w:b/>
          <w:noProof/>
          <w:sz w:val="18"/>
          <w:szCs w:val="18"/>
        </w:rPr>
        <w:t>:</w:t>
      </w:r>
      <w:r w:rsidR="00A702BB">
        <w:rPr>
          <w:rFonts w:ascii="Arial" w:hAnsi="Arial" w:cs="Arial"/>
          <w:noProof/>
          <w:sz w:val="18"/>
          <w:szCs w:val="18"/>
        </w:rPr>
        <w:t xml:space="preserve"> </w:t>
      </w:r>
      <w:r w:rsidRPr="0082733B">
        <w:rPr>
          <w:rFonts w:ascii="Arial" w:hAnsi="Arial" w:cs="Arial"/>
          <w:noProof/>
          <w:sz w:val="18"/>
          <w:szCs w:val="18"/>
        </w:rPr>
        <w:t>bankovní výpisy, operativní evidence MUFIS</w:t>
      </w:r>
      <w:r w:rsidR="00C76B7D">
        <w:rPr>
          <w:rFonts w:ascii="Arial" w:hAnsi="Arial" w:cs="Arial"/>
          <w:noProof/>
          <w:sz w:val="18"/>
          <w:szCs w:val="18"/>
        </w:rPr>
        <w:t>.</w:t>
      </w:r>
    </w:p>
    <w:p w:rsidR="00F500E2" w:rsidRPr="0082733B" w:rsidRDefault="00A71775" w:rsidP="005038BA">
      <w:pPr>
        <w:ind w:left="142" w:hanging="142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* </w:t>
      </w:r>
      <w:r>
        <w:rPr>
          <w:rFonts w:ascii="Arial" w:hAnsi="Arial" w:cs="Arial"/>
          <w:noProof/>
          <w:sz w:val="18"/>
          <w:szCs w:val="18"/>
        </w:rPr>
        <w:tab/>
      </w:r>
      <w:r w:rsidR="00337D14">
        <w:rPr>
          <w:rFonts w:ascii="Arial" w:hAnsi="Arial" w:cs="Arial"/>
          <w:noProof/>
          <w:sz w:val="18"/>
          <w:szCs w:val="18"/>
        </w:rPr>
        <w:t>Ú</w:t>
      </w:r>
      <w:r w:rsidR="00E450FC" w:rsidRPr="0082733B">
        <w:rPr>
          <w:rFonts w:ascii="Arial" w:hAnsi="Arial" w:cs="Arial"/>
          <w:noProof/>
          <w:sz w:val="18"/>
          <w:szCs w:val="18"/>
        </w:rPr>
        <w:t xml:space="preserve">vodní poplatky zahrnují jednorázové poplatky a </w:t>
      </w:r>
      <w:r w:rsidR="001762CC" w:rsidRPr="0082733B">
        <w:rPr>
          <w:rFonts w:ascii="Arial" w:hAnsi="Arial" w:cs="Arial"/>
          <w:noProof/>
          <w:sz w:val="18"/>
          <w:szCs w:val="18"/>
        </w:rPr>
        <w:t xml:space="preserve">první </w:t>
      </w:r>
      <w:r w:rsidR="00E450FC" w:rsidRPr="0082733B">
        <w:rPr>
          <w:rFonts w:ascii="Arial" w:hAnsi="Arial" w:cs="Arial"/>
          <w:noProof/>
          <w:sz w:val="18"/>
          <w:szCs w:val="18"/>
        </w:rPr>
        <w:t>srážku periodického poplatku Riggs National Bank ve výši 1 500 USD u každé půjčky</w:t>
      </w:r>
      <w:r w:rsidR="00C76B7D">
        <w:rPr>
          <w:rFonts w:ascii="Arial" w:hAnsi="Arial" w:cs="Arial"/>
          <w:noProof/>
          <w:sz w:val="18"/>
          <w:szCs w:val="18"/>
        </w:rPr>
        <w:t>.</w:t>
      </w:r>
    </w:p>
    <w:p w:rsidR="00F500E2" w:rsidRPr="002D1504" w:rsidRDefault="00F500E2" w:rsidP="00260641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1B0FA8" w:rsidRPr="001B0FA8" w:rsidRDefault="00967607" w:rsidP="00260641">
      <w:pPr>
        <w:shd w:val="clear" w:color="auto" w:fill="FFFFFF" w:themeFill="background1"/>
        <w:jc w:val="both"/>
        <w:rPr>
          <w:rFonts w:ascii="Arial" w:hAnsi="Arial" w:cs="Arial"/>
          <w:i/>
          <w:noProof/>
          <w:color w:val="FF0000"/>
          <w:sz w:val="22"/>
          <w:szCs w:val="22"/>
          <w:lang w:eastAsia="cs-CZ"/>
        </w:rPr>
      </w:pPr>
      <w:r w:rsidRPr="002E734F">
        <w:rPr>
          <w:rFonts w:ascii="Arial" w:hAnsi="Arial" w:cs="Arial"/>
          <w:noProof/>
          <w:sz w:val="22"/>
          <w:szCs w:val="22"/>
        </w:rPr>
        <w:t xml:space="preserve">Finanční zdroje HGP získané na základě Programové dohody </w:t>
      </w:r>
      <w:r>
        <w:rPr>
          <w:rFonts w:ascii="Arial" w:hAnsi="Arial" w:cs="Arial"/>
          <w:noProof/>
          <w:sz w:val="22"/>
          <w:szCs w:val="22"/>
        </w:rPr>
        <w:t>dosáhly</w:t>
      </w:r>
      <w:r w:rsidRPr="002E734F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po srážce úvodních poplatků celkové částky </w:t>
      </w:r>
      <w:r w:rsidRPr="002E734F">
        <w:rPr>
          <w:rFonts w:ascii="Arial" w:hAnsi="Arial" w:cs="Arial"/>
          <w:noProof/>
          <w:sz w:val="22"/>
          <w:szCs w:val="22"/>
        </w:rPr>
        <w:t>43,245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E734F">
        <w:rPr>
          <w:rFonts w:ascii="Arial" w:hAnsi="Arial" w:cs="Arial"/>
          <w:noProof/>
          <w:sz w:val="22"/>
          <w:szCs w:val="22"/>
        </w:rPr>
        <w:t xml:space="preserve">mil. USD, </w:t>
      </w:r>
      <w:r w:rsidRPr="00A56CCB">
        <w:rPr>
          <w:rFonts w:ascii="Arial" w:hAnsi="Arial" w:cs="Arial"/>
          <w:noProof/>
          <w:sz w:val="22"/>
          <w:szCs w:val="22"/>
        </w:rPr>
        <w:t>zpět do USA byl</w:t>
      </w:r>
      <w:r w:rsidR="003329F7" w:rsidRPr="00A56CCB">
        <w:rPr>
          <w:rFonts w:ascii="Arial" w:hAnsi="Arial" w:cs="Arial"/>
          <w:noProof/>
          <w:sz w:val="22"/>
          <w:szCs w:val="22"/>
        </w:rPr>
        <w:t>a</w:t>
      </w:r>
      <w:r w:rsidRPr="00A56CCB">
        <w:rPr>
          <w:rFonts w:ascii="Arial" w:hAnsi="Arial" w:cs="Arial"/>
          <w:noProof/>
          <w:sz w:val="22"/>
          <w:szCs w:val="22"/>
        </w:rPr>
        <w:t xml:space="preserve"> </w:t>
      </w:r>
      <w:r w:rsidR="003329F7" w:rsidRPr="00A56CCB">
        <w:rPr>
          <w:rFonts w:ascii="Arial" w:hAnsi="Arial" w:cs="Arial"/>
          <w:noProof/>
          <w:sz w:val="22"/>
          <w:szCs w:val="22"/>
        </w:rPr>
        <w:t>uhrazena celková částka 85,497</w:t>
      </w:r>
      <w:r w:rsidR="00126CFC" w:rsidRPr="00A56CCB">
        <w:rPr>
          <w:rFonts w:ascii="Arial" w:hAnsi="Arial" w:cs="Arial"/>
          <w:noProof/>
          <w:sz w:val="22"/>
          <w:szCs w:val="22"/>
        </w:rPr>
        <w:t> </w:t>
      </w:r>
      <w:r w:rsidR="003329F7" w:rsidRPr="00A56CCB">
        <w:rPr>
          <w:rFonts w:ascii="Arial" w:hAnsi="Arial" w:cs="Arial"/>
          <w:noProof/>
          <w:sz w:val="22"/>
          <w:szCs w:val="22"/>
        </w:rPr>
        <w:t>mil. USD, která zahrnovala</w:t>
      </w:r>
      <w:r w:rsidR="00126CFC" w:rsidRPr="00A56CCB">
        <w:rPr>
          <w:rFonts w:ascii="Arial" w:hAnsi="Arial" w:cs="Arial"/>
          <w:noProof/>
          <w:sz w:val="22"/>
          <w:szCs w:val="22"/>
        </w:rPr>
        <w:t xml:space="preserve"> veškeré náklady, jak vyplývá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126CFC" w:rsidRPr="00A56CCB">
        <w:rPr>
          <w:rFonts w:ascii="Arial" w:hAnsi="Arial" w:cs="Arial"/>
          <w:noProof/>
          <w:sz w:val="22"/>
          <w:szCs w:val="22"/>
        </w:rPr>
        <w:t>tabulky č. 3.</w:t>
      </w:r>
      <w:r w:rsidR="00A56CCB">
        <w:rPr>
          <w:rFonts w:ascii="Arial" w:hAnsi="Arial" w:cs="Arial"/>
          <w:noProof/>
          <w:sz w:val="22"/>
          <w:szCs w:val="22"/>
        </w:rPr>
        <w:t xml:space="preserve"> </w:t>
      </w:r>
      <w:r w:rsidR="001B0FA8" w:rsidRPr="002E734F">
        <w:rPr>
          <w:rFonts w:ascii="Arial" w:hAnsi="Arial" w:cs="Arial"/>
          <w:noProof/>
          <w:sz w:val="22"/>
          <w:szCs w:val="22"/>
        </w:rPr>
        <w:t xml:space="preserve">Při započítání všech nákladů </w:t>
      </w:r>
      <w:r w:rsidR="00022F64">
        <w:rPr>
          <w:rFonts w:ascii="Arial" w:hAnsi="Arial" w:cs="Arial"/>
          <w:noProof/>
          <w:sz w:val="22"/>
          <w:szCs w:val="22"/>
        </w:rPr>
        <w:t xml:space="preserve">MUFIS </w:t>
      </w:r>
      <w:r w:rsidR="001B0FA8" w:rsidRPr="002E734F">
        <w:rPr>
          <w:rFonts w:ascii="Arial" w:hAnsi="Arial" w:cs="Arial"/>
          <w:noProof/>
          <w:sz w:val="22"/>
          <w:szCs w:val="22"/>
        </w:rPr>
        <w:t>činila výsledná roční procentní sazba nákladů u půjčky č. 1 (1995</w:t>
      </w:r>
      <w:r w:rsidR="00AF1A57">
        <w:rPr>
          <w:rFonts w:ascii="Arial" w:hAnsi="Arial" w:cs="Arial"/>
          <w:noProof/>
          <w:sz w:val="22"/>
          <w:szCs w:val="22"/>
        </w:rPr>
        <w:t xml:space="preserve"> až </w:t>
      </w:r>
      <w:r w:rsidR="001B0FA8" w:rsidRPr="002E734F">
        <w:rPr>
          <w:rFonts w:ascii="Arial" w:hAnsi="Arial" w:cs="Arial"/>
          <w:noProof/>
          <w:sz w:val="22"/>
          <w:szCs w:val="22"/>
        </w:rPr>
        <w:t>2006)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1B0FA8" w:rsidRPr="002E734F">
        <w:rPr>
          <w:rFonts w:ascii="Arial" w:hAnsi="Arial" w:cs="Arial"/>
          <w:noProof/>
          <w:sz w:val="22"/>
          <w:szCs w:val="22"/>
        </w:rPr>
        <w:t>9,667 %, u půjčky č. 2 (1997</w:t>
      </w:r>
      <w:r w:rsidR="00AF1A57">
        <w:rPr>
          <w:rFonts w:ascii="Arial" w:hAnsi="Arial" w:cs="Arial"/>
          <w:noProof/>
          <w:sz w:val="22"/>
          <w:szCs w:val="22"/>
        </w:rPr>
        <w:t xml:space="preserve"> až </w:t>
      </w:r>
      <w:r w:rsidR="001B0FA8" w:rsidRPr="002E734F">
        <w:rPr>
          <w:rFonts w:ascii="Arial" w:hAnsi="Arial" w:cs="Arial"/>
          <w:noProof/>
          <w:sz w:val="22"/>
          <w:szCs w:val="22"/>
        </w:rPr>
        <w:t>2012) 7,977 % a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1B0FA8" w:rsidRPr="002E734F">
        <w:rPr>
          <w:rFonts w:ascii="Arial" w:hAnsi="Arial" w:cs="Arial"/>
          <w:noProof/>
          <w:sz w:val="22"/>
          <w:szCs w:val="22"/>
        </w:rPr>
        <w:t>u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1B0FA8" w:rsidRPr="002E734F">
        <w:rPr>
          <w:rFonts w:ascii="Arial" w:hAnsi="Arial" w:cs="Arial"/>
          <w:noProof/>
          <w:sz w:val="22"/>
          <w:szCs w:val="22"/>
        </w:rPr>
        <w:t>půjčky č. 3 (1998</w:t>
      </w:r>
      <w:r w:rsidR="00AF1A57">
        <w:rPr>
          <w:rFonts w:ascii="Arial" w:hAnsi="Arial" w:cs="Arial"/>
          <w:noProof/>
          <w:sz w:val="22"/>
          <w:szCs w:val="22"/>
        </w:rPr>
        <w:t xml:space="preserve"> až </w:t>
      </w:r>
      <w:r w:rsidR="001B0FA8" w:rsidRPr="002E734F">
        <w:rPr>
          <w:rFonts w:ascii="Arial" w:hAnsi="Arial" w:cs="Arial"/>
          <w:noProof/>
          <w:sz w:val="22"/>
          <w:szCs w:val="22"/>
        </w:rPr>
        <w:t>2008) 7,996</w:t>
      </w:r>
      <w:r w:rsidR="001B07AE">
        <w:rPr>
          <w:rFonts w:ascii="Arial" w:hAnsi="Arial" w:cs="Arial"/>
          <w:noProof/>
          <w:sz w:val="22"/>
          <w:szCs w:val="22"/>
        </w:rPr>
        <w:t> </w:t>
      </w:r>
      <w:r w:rsidR="001B0FA8" w:rsidRPr="002E734F">
        <w:rPr>
          <w:rFonts w:ascii="Arial" w:hAnsi="Arial" w:cs="Arial"/>
          <w:noProof/>
          <w:sz w:val="22"/>
          <w:szCs w:val="22"/>
        </w:rPr>
        <w:t xml:space="preserve">%. </w:t>
      </w:r>
    </w:p>
    <w:p w:rsidR="00B47326" w:rsidRDefault="00B47326" w:rsidP="00260641">
      <w:pPr>
        <w:tabs>
          <w:tab w:val="left" w:pos="426"/>
          <w:tab w:val="right" w:pos="9072"/>
        </w:tabs>
        <w:jc w:val="both"/>
        <w:rPr>
          <w:rFonts w:ascii="Arial" w:hAnsi="Arial" w:cs="Arial"/>
          <w:b/>
          <w:noProof/>
          <w:sz w:val="22"/>
          <w:szCs w:val="22"/>
        </w:rPr>
      </w:pPr>
    </w:p>
    <w:p w:rsidR="008E7EB6" w:rsidRPr="00E25DF4" w:rsidRDefault="00E25DF4" w:rsidP="00260641">
      <w:pPr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2. Záruky státu</w:t>
      </w:r>
    </w:p>
    <w:p w:rsidR="000B7E4F" w:rsidRDefault="000B7E4F" w:rsidP="00260641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8E7EB6" w:rsidRDefault="00D710AF" w:rsidP="00260641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</w:t>
      </w:r>
      <w:r w:rsidRPr="002D1504">
        <w:rPr>
          <w:rFonts w:ascii="Arial" w:hAnsi="Arial" w:cs="Arial"/>
          <w:noProof/>
          <w:sz w:val="22"/>
          <w:szCs w:val="22"/>
        </w:rPr>
        <w:t xml:space="preserve">láda České republiky </w:t>
      </w:r>
      <w:r>
        <w:rPr>
          <w:rFonts w:ascii="Arial" w:hAnsi="Arial" w:cs="Arial"/>
          <w:noProof/>
          <w:sz w:val="22"/>
          <w:szCs w:val="22"/>
        </w:rPr>
        <w:t>svým usnesením</w:t>
      </w:r>
      <w:r>
        <w:rPr>
          <w:rStyle w:val="Znakapoznpodarou"/>
          <w:rFonts w:ascii="Arial" w:hAnsi="Arial" w:cs="Arial"/>
          <w:noProof/>
          <w:sz w:val="22"/>
          <w:szCs w:val="22"/>
        </w:rPr>
        <w:footnoteReference w:id="2"/>
      </w:r>
      <w:r w:rsidRPr="002D1504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dala</w:t>
      </w:r>
      <w:r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souhlas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udělením vládní záruky za úvěry poskytované na základě záruk vlády Spojených států amerických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8E7EB6" w:rsidRPr="002D1504">
        <w:rPr>
          <w:rFonts w:ascii="Arial" w:hAnsi="Arial" w:cs="Arial"/>
          <w:noProof/>
          <w:sz w:val="22"/>
          <w:szCs w:val="22"/>
        </w:rPr>
        <w:t>rámci projektu HGP a</w:t>
      </w:r>
      <w:r w:rsidR="00126CFC">
        <w:rPr>
          <w:rFonts w:ascii="Arial" w:hAnsi="Arial" w:cs="Arial"/>
          <w:noProof/>
          <w:sz w:val="22"/>
          <w:szCs w:val="22"/>
        </w:rPr>
        <w:t> </w:t>
      </w:r>
      <w:r w:rsidR="008E7EB6" w:rsidRPr="002D1504">
        <w:rPr>
          <w:rFonts w:ascii="Arial" w:hAnsi="Arial" w:cs="Arial"/>
          <w:noProof/>
          <w:sz w:val="22"/>
          <w:szCs w:val="22"/>
        </w:rPr>
        <w:t>uložila místopředsedovi vlády a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8E7EB6" w:rsidRPr="002D1504">
        <w:rPr>
          <w:rFonts w:ascii="Arial" w:hAnsi="Arial" w:cs="Arial"/>
          <w:noProof/>
          <w:sz w:val="22"/>
          <w:szCs w:val="22"/>
        </w:rPr>
        <w:t>ministru financí zabezpečit re</w:t>
      </w:r>
      <w:r w:rsidR="008E7EB6">
        <w:rPr>
          <w:rFonts w:ascii="Arial" w:hAnsi="Arial" w:cs="Arial"/>
          <w:noProof/>
          <w:sz w:val="22"/>
          <w:szCs w:val="22"/>
        </w:rPr>
        <w:t xml:space="preserve">alizaci této vládní záruky. </w:t>
      </w:r>
    </w:p>
    <w:p w:rsidR="008E7EB6" w:rsidRPr="002D1504" w:rsidRDefault="008E7EB6" w:rsidP="00260641">
      <w:pPr>
        <w:jc w:val="both"/>
        <w:rPr>
          <w:rFonts w:ascii="Arial" w:hAnsi="Arial" w:cs="Arial"/>
          <w:noProof/>
          <w:sz w:val="22"/>
          <w:szCs w:val="22"/>
        </w:rPr>
      </w:pPr>
    </w:p>
    <w:p w:rsidR="00EA0D3D" w:rsidRPr="00720A8F" w:rsidRDefault="00EA0D3D" w:rsidP="0026064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noProof/>
          <w:sz w:val="22"/>
          <w:szCs w:val="22"/>
        </w:rPr>
      </w:pPr>
      <w:r w:rsidRPr="00720A8F">
        <w:rPr>
          <w:rFonts w:ascii="Arial" w:hAnsi="Arial" w:cs="Arial"/>
          <w:noProof/>
          <w:sz w:val="22"/>
          <w:szCs w:val="22"/>
        </w:rPr>
        <w:t xml:space="preserve">MF uzavřelo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Pr="00720A8F">
        <w:rPr>
          <w:rFonts w:ascii="Arial" w:hAnsi="Arial" w:cs="Arial"/>
          <w:noProof/>
          <w:sz w:val="22"/>
          <w:szCs w:val="22"/>
        </w:rPr>
        <w:t xml:space="preserve">MUFIS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Pr="00720A8F">
        <w:rPr>
          <w:rFonts w:ascii="Arial" w:hAnsi="Arial" w:cs="Arial"/>
          <w:noProof/>
          <w:sz w:val="22"/>
          <w:szCs w:val="22"/>
        </w:rPr>
        <w:t xml:space="preserve">návaznosti na jednotlivé tranše půjček celkem tři smlouvy, kterými převzalo vládní záruky za závazky MUFIS a kterými současně zřídilo zástavní právo k zajištění pohledávek vzniklých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Pr="00720A8F">
        <w:rPr>
          <w:rFonts w:ascii="Arial" w:hAnsi="Arial" w:cs="Arial"/>
          <w:noProof/>
          <w:sz w:val="22"/>
          <w:szCs w:val="22"/>
        </w:rPr>
        <w:t xml:space="preserve">souvislosti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Pr="00720A8F">
        <w:rPr>
          <w:rFonts w:ascii="Arial" w:hAnsi="Arial" w:cs="Arial"/>
          <w:noProof/>
          <w:sz w:val="22"/>
          <w:szCs w:val="22"/>
        </w:rPr>
        <w:t xml:space="preserve">převzetím těchto závazků. MF tyto smlouvy uzavřelo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Pr="00720A8F">
        <w:rPr>
          <w:rFonts w:ascii="Arial" w:hAnsi="Arial" w:cs="Arial"/>
          <w:noProof/>
          <w:sz w:val="22"/>
          <w:szCs w:val="22"/>
        </w:rPr>
        <w:t>časovým odstupem 22 až 32 měsíců od</w:t>
      </w:r>
      <w:r w:rsidR="00F85D55">
        <w:rPr>
          <w:rFonts w:ascii="Arial" w:hAnsi="Arial" w:cs="Arial"/>
          <w:noProof/>
          <w:sz w:val="22"/>
          <w:szCs w:val="22"/>
        </w:rPr>
        <w:t xml:space="preserve"> přijetí jednotlivých tranší půjček</w:t>
      </w:r>
      <w:r w:rsidR="000B7E4F">
        <w:rPr>
          <w:rFonts w:ascii="Arial" w:hAnsi="Arial" w:cs="Arial"/>
          <w:noProof/>
          <w:sz w:val="22"/>
          <w:szCs w:val="22"/>
        </w:rPr>
        <w:t xml:space="preserve">. </w:t>
      </w:r>
    </w:p>
    <w:p w:rsidR="00EA0D3D" w:rsidRDefault="00EA0D3D" w:rsidP="00260641">
      <w:pPr>
        <w:jc w:val="both"/>
        <w:rPr>
          <w:rFonts w:ascii="Arial" w:hAnsi="Arial" w:cs="Arial"/>
          <w:noProof/>
          <w:sz w:val="22"/>
          <w:szCs w:val="22"/>
        </w:rPr>
      </w:pPr>
    </w:p>
    <w:p w:rsidR="00F7417F" w:rsidRDefault="00F3504F" w:rsidP="00260641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</w:t>
      </w:r>
      <w:r w:rsidR="008E7EB6" w:rsidRPr="002D1504">
        <w:rPr>
          <w:rFonts w:ascii="Arial" w:hAnsi="Arial" w:cs="Arial"/>
          <w:noProof/>
          <w:sz w:val="22"/>
          <w:szCs w:val="22"/>
        </w:rPr>
        <w:t>ovinnost hradit za poskytnutí státní záruky</w:t>
      </w:r>
      <w:r w:rsidR="008D55EB">
        <w:rPr>
          <w:rFonts w:ascii="Arial" w:hAnsi="Arial" w:cs="Arial"/>
          <w:noProof/>
          <w:sz w:val="22"/>
          <w:szCs w:val="22"/>
        </w:rPr>
        <w:t xml:space="preserve"> </w:t>
      </w:r>
      <w:r w:rsidR="00022F64" w:rsidRPr="002825FC">
        <w:rPr>
          <w:rFonts w:ascii="Arial" w:hAnsi="Arial" w:cs="Arial"/>
          <w:noProof/>
          <w:sz w:val="22"/>
          <w:szCs w:val="22"/>
        </w:rPr>
        <w:t>správní poplatky</w:t>
      </w:r>
      <w:r w:rsidR="00022F64"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B43661">
        <w:rPr>
          <w:rFonts w:ascii="Arial" w:hAnsi="Arial" w:cs="Arial"/>
          <w:noProof/>
          <w:sz w:val="22"/>
          <w:szCs w:val="22"/>
        </w:rPr>
        <w:t>let</w:t>
      </w:r>
      <w:r w:rsidR="008D55EB">
        <w:rPr>
          <w:rFonts w:ascii="Arial" w:hAnsi="Arial" w:cs="Arial"/>
          <w:noProof/>
          <w:sz w:val="22"/>
          <w:szCs w:val="22"/>
        </w:rPr>
        <w:t xml:space="preserve">ech </w:t>
      </w:r>
      <w:r w:rsidR="00B43661">
        <w:rPr>
          <w:rFonts w:ascii="Arial" w:hAnsi="Arial" w:cs="Arial"/>
          <w:noProof/>
          <w:sz w:val="22"/>
          <w:szCs w:val="22"/>
        </w:rPr>
        <w:t xml:space="preserve">2003–2005 </w:t>
      </w:r>
      <w:r w:rsidR="008E7EB6" w:rsidRPr="002D1504">
        <w:rPr>
          <w:rFonts w:ascii="Arial" w:hAnsi="Arial" w:cs="Arial"/>
          <w:noProof/>
          <w:sz w:val="22"/>
          <w:szCs w:val="22"/>
        </w:rPr>
        <w:t>stanovil zákon o správních poplatcích</w:t>
      </w:r>
      <w:r w:rsidR="00126CFC">
        <w:rPr>
          <w:rStyle w:val="Znakapoznpodarou"/>
          <w:rFonts w:ascii="Arial" w:hAnsi="Arial" w:cs="Arial"/>
          <w:noProof/>
          <w:sz w:val="22"/>
          <w:szCs w:val="22"/>
        </w:rPr>
        <w:footnoteReference w:id="3"/>
      </w:r>
      <w:r w:rsidR="00F7417F">
        <w:rPr>
          <w:rFonts w:ascii="Arial" w:hAnsi="Arial" w:cs="Arial"/>
          <w:noProof/>
          <w:sz w:val="22"/>
          <w:szCs w:val="22"/>
        </w:rPr>
        <w:t>, který připouštěl následně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F7417F">
        <w:rPr>
          <w:rFonts w:ascii="Arial" w:hAnsi="Arial" w:cs="Arial"/>
          <w:noProof/>
          <w:sz w:val="22"/>
          <w:szCs w:val="22"/>
        </w:rPr>
        <w:t>jejich prominutí</w:t>
      </w:r>
      <w:r w:rsidR="00523B33">
        <w:rPr>
          <w:rFonts w:ascii="Arial" w:hAnsi="Arial" w:cs="Arial"/>
          <w:noProof/>
          <w:sz w:val="22"/>
          <w:szCs w:val="22"/>
        </w:rPr>
        <w:t xml:space="preserve"> na základě žádosti poplatníka.</w:t>
      </w:r>
      <w:r w:rsidR="00126CFC">
        <w:rPr>
          <w:rFonts w:ascii="Arial" w:hAnsi="Arial" w:cs="Arial"/>
          <w:noProof/>
          <w:sz w:val="22"/>
          <w:szCs w:val="22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F7417F">
        <w:rPr>
          <w:rFonts w:ascii="Arial" w:hAnsi="Arial" w:cs="Arial"/>
          <w:noProof/>
          <w:sz w:val="22"/>
          <w:szCs w:val="22"/>
        </w:rPr>
        <w:t>tomto přípa</w:t>
      </w:r>
      <w:r w:rsidR="00126CFC">
        <w:rPr>
          <w:rFonts w:ascii="Arial" w:hAnsi="Arial" w:cs="Arial"/>
          <w:noProof/>
          <w:sz w:val="22"/>
          <w:szCs w:val="22"/>
        </w:rPr>
        <w:t>d</w:t>
      </w:r>
      <w:r w:rsidR="00F7417F">
        <w:rPr>
          <w:rFonts w:ascii="Arial" w:hAnsi="Arial" w:cs="Arial"/>
          <w:noProof/>
          <w:sz w:val="22"/>
          <w:szCs w:val="22"/>
        </w:rPr>
        <w:t xml:space="preserve">ě se </w:t>
      </w:r>
      <w:r w:rsidR="008E7EB6">
        <w:rPr>
          <w:rFonts w:ascii="Arial" w:hAnsi="Arial" w:cs="Arial"/>
          <w:noProof/>
          <w:sz w:val="22"/>
          <w:szCs w:val="22"/>
        </w:rPr>
        <w:t xml:space="preserve">MF 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předem </w:t>
      </w:r>
      <w:r w:rsidR="008E7EB6">
        <w:rPr>
          <w:rFonts w:ascii="Arial" w:hAnsi="Arial" w:cs="Arial"/>
          <w:noProof/>
          <w:sz w:val="22"/>
          <w:szCs w:val="22"/>
        </w:rPr>
        <w:t xml:space="preserve">smluvně </w:t>
      </w:r>
      <w:r w:rsidR="008E7EB6" w:rsidRPr="002D1504">
        <w:rPr>
          <w:rFonts w:ascii="Arial" w:hAnsi="Arial" w:cs="Arial"/>
          <w:noProof/>
          <w:sz w:val="22"/>
          <w:szCs w:val="22"/>
        </w:rPr>
        <w:t>zavázalo</w:t>
      </w:r>
      <w:r w:rsidR="008E7EB6">
        <w:rPr>
          <w:rFonts w:ascii="Arial" w:hAnsi="Arial" w:cs="Arial"/>
          <w:noProof/>
          <w:sz w:val="22"/>
          <w:szCs w:val="22"/>
        </w:rPr>
        <w:t xml:space="preserve">, </w:t>
      </w:r>
      <w:r w:rsidR="008E7EB6" w:rsidRPr="002D1504">
        <w:rPr>
          <w:rFonts w:ascii="Arial" w:hAnsi="Arial" w:cs="Arial"/>
          <w:noProof/>
          <w:sz w:val="22"/>
          <w:szCs w:val="22"/>
        </w:rPr>
        <w:t>že provede vratku správního poplatku</w:t>
      </w:r>
      <w:r w:rsidR="009C2EFB">
        <w:rPr>
          <w:rFonts w:ascii="Arial" w:hAnsi="Arial" w:cs="Arial"/>
          <w:noProof/>
          <w:sz w:val="22"/>
          <w:szCs w:val="22"/>
        </w:rPr>
        <w:t xml:space="preserve"> uhrazeného ze strany MUFIS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. </w:t>
      </w:r>
      <w:r w:rsidR="008E7EB6" w:rsidRPr="009E5A0A">
        <w:rPr>
          <w:rFonts w:ascii="Arial" w:hAnsi="Arial" w:cs="Arial"/>
          <w:b/>
          <w:noProof/>
          <w:sz w:val="22"/>
          <w:szCs w:val="22"/>
        </w:rPr>
        <w:t xml:space="preserve">Na základě toho pak </w:t>
      </w:r>
      <w:r w:rsidR="000B7E4F" w:rsidRPr="00CE50EA">
        <w:rPr>
          <w:rFonts w:ascii="Arial" w:hAnsi="Arial" w:cs="Arial"/>
          <w:b/>
          <w:noProof/>
          <w:sz w:val="22"/>
          <w:szCs w:val="22"/>
        </w:rPr>
        <w:t>porušilo rozpočtovou kázeň</w:t>
      </w:r>
      <w:r w:rsidR="000B7E4F">
        <w:rPr>
          <w:rFonts w:ascii="Arial" w:hAnsi="Arial" w:cs="Arial"/>
          <w:b/>
          <w:noProof/>
          <w:sz w:val="22"/>
          <w:szCs w:val="22"/>
        </w:rPr>
        <w:t xml:space="preserve">, když </w:t>
      </w:r>
      <w:r w:rsidR="008E7EB6" w:rsidRPr="009E5A0A">
        <w:rPr>
          <w:rFonts w:ascii="Arial" w:hAnsi="Arial" w:cs="Arial"/>
          <w:b/>
          <w:noProof/>
          <w:sz w:val="22"/>
          <w:szCs w:val="22"/>
        </w:rPr>
        <w:t xml:space="preserve">realizovalo </w:t>
      </w:r>
      <w:r w:rsidR="00440777">
        <w:rPr>
          <w:rFonts w:ascii="Arial" w:hAnsi="Arial" w:cs="Arial"/>
          <w:b/>
          <w:noProof/>
          <w:sz w:val="22"/>
          <w:szCs w:val="22"/>
        </w:rPr>
        <w:t>v </w:t>
      </w:r>
      <w:r w:rsidR="008E7EB6" w:rsidRPr="009E5A0A">
        <w:rPr>
          <w:rFonts w:ascii="Arial" w:hAnsi="Arial" w:cs="Arial"/>
          <w:b/>
          <w:noProof/>
          <w:sz w:val="22"/>
          <w:szCs w:val="22"/>
        </w:rPr>
        <w:t xml:space="preserve">letech 2003–2005 vratky správních poplatků </w:t>
      </w:r>
      <w:r w:rsidR="00440777">
        <w:rPr>
          <w:rFonts w:ascii="Arial" w:hAnsi="Arial" w:cs="Arial"/>
          <w:b/>
          <w:noProof/>
          <w:sz w:val="22"/>
          <w:szCs w:val="22"/>
        </w:rPr>
        <w:t>v </w:t>
      </w:r>
      <w:r w:rsidR="008E7EB6" w:rsidRPr="009E5A0A">
        <w:rPr>
          <w:rFonts w:ascii="Arial" w:hAnsi="Arial" w:cs="Arial"/>
          <w:b/>
          <w:noProof/>
          <w:sz w:val="22"/>
          <w:szCs w:val="22"/>
        </w:rPr>
        <w:t>celkové výši 2 195 060 Kč</w:t>
      </w:r>
      <w:r w:rsidR="000B7E4F">
        <w:rPr>
          <w:rFonts w:ascii="Arial" w:hAnsi="Arial" w:cs="Arial"/>
          <w:b/>
          <w:noProof/>
          <w:sz w:val="22"/>
          <w:szCs w:val="22"/>
        </w:rPr>
        <w:t>.</w:t>
      </w:r>
    </w:p>
    <w:p w:rsidR="000B7E4F" w:rsidRDefault="000B7E4F" w:rsidP="00260641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8E7EB6" w:rsidRPr="002825FC" w:rsidRDefault="00440777" w:rsidP="00260641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 </w:t>
      </w:r>
      <w:r w:rsidR="00844C7B">
        <w:rPr>
          <w:rFonts w:ascii="Arial" w:hAnsi="Arial" w:cs="Arial"/>
          <w:noProof/>
          <w:sz w:val="22"/>
          <w:szCs w:val="22"/>
        </w:rPr>
        <w:t xml:space="preserve">části </w:t>
      </w:r>
      <w:r w:rsidR="008E7EB6" w:rsidRPr="002D1504">
        <w:rPr>
          <w:rFonts w:ascii="Arial" w:hAnsi="Arial" w:cs="Arial"/>
          <w:noProof/>
          <w:sz w:val="22"/>
          <w:szCs w:val="22"/>
        </w:rPr>
        <w:t>kontrolované</w:t>
      </w:r>
      <w:r w:rsidR="00844C7B">
        <w:rPr>
          <w:rFonts w:ascii="Arial" w:hAnsi="Arial" w:cs="Arial"/>
          <w:noProof/>
          <w:sz w:val="22"/>
          <w:szCs w:val="22"/>
        </w:rPr>
        <w:t>ho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období, </w:t>
      </w:r>
      <w:r w:rsidR="00D84EAB">
        <w:rPr>
          <w:rFonts w:ascii="Arial" w:hAnsi="Arial" w:cs="Arial"/>
          <w:noProof/>
          <w:sz w:val="22"/>
          <w:szCs w:val="22"/>
        </w:rPr>
        <w:t>konkrétně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od roku 2003 až do </w:t>
      </w:r>
      <w:r w:rsidR="008E7EB6">
        <w:rPr>
          <w:rFonts w:ascii="Arial" w:hAnsi="Arial" w:cs="Arial"/>
          <w:noProof/>
          <w:sz w:val="22"/>
          <w:szCs w:val="22"/>
        </w:rPr>
        <w:t xml:space="preserve">konce roku </w:t>
      </w:r>
      <w:r w:rsidR="008E7EB6" w:rsidRPr="002D1504">
        <w:rPr>
          <w:rFonts w:ascii="Arial" w:hAnsi="Arial" w:cs="Arial"/>
          <w:noProof/>
          <w:sz w:val="22"/>
          <w:szCs w:val="22"/>
        </w:rPr>
        <w:t>2007</w:t>
      </w:r>
      <w:r w:rsidR="000E7416">
        <w:rPr>
          <w:rFonts w:ascii="Arial" w:hAnsi="Arial" w:cs="Arial"/>
          <w:noProof/>
          <w:sz w:val="22"/>
          <w:szCs w:val="22"/>
        </w:rPr>
        <w:t>,</w:t>
      </w:r>
      <w:r w:rsidR="008E7EB6">
        <w:rPr>
          <w:rFonts w:ascii="Arial" w:hAnsi="Arial" w:cs="Arial"/>
          <w:noProof/>
          <w:sz w:val="22"/>
          <w:szCs w:val="22"/>
        </w:rPr>
        <w:t xml:space="preserve"> </w:t>
      </w:r>
      <w:r w:rsidR="008E7EB6" w:rsidRPr="002825FC">
        <w:rPr>
          <w:rFonts w:ascii="Arial" w:hAnsi="Arial" w:cs="Arial"/>
          <w:noProof/>
          <w:sz w:val="22"/>
          <w:szCs w:val="22"/>
        </w:rPr>
        <w:t>MF o</w:t>
      </w:r>
      <w:r w:rsidR="00017E45">
        <w:rPr>
          <w:rFonts w:ascii="Arial" w:hAnsi="Arial" w:cs="Arial"/>
          <w:noProof/>
          <w:sz w:val="22"/>
          <w:szCs w:val="22"/>
        </w:rPr>
        <w:t> </w:t>
      </w:r>
      <w:r w:rsidR="008E7EB6" w:rsidRPr="002825FC">
        <w:rPr>
          <w:rFonts w:ascii="Arial" w:hAnsi="Arial" w:cs="Arial"/>
          <w:noProof/>
          <w:sz w:val="22"/>
          <w:szCs w:val="22"/>
        </w:rPr>
        <w:t>státních zárukách za závazky MUFIS</w:t>
      </w:r>
      <w:r w:rsidR="00D848B5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v </w:t>
      </w:r>
      <w:r w:rsidR="00D848B5">
        <w:rPr>
          <w:rFonts w:ascii="Arial" w:hAnsi="Arial" w:cs="Arial"/>
          <w:noProof/>
          <w:sz w:val="22"/>
          <w:szCs w:val="22"/>
        </w:rPr>
        <w:t>rozporu se zákonem o účetnictví</w:t>
      </w:r>
      <w:r w:rsidR="00185FBC">
        <w:rPr>
          <w:rStyle w:val="Znakapoznpodarou"/>
          <w:rFonts w:ascii="Arial" w:hAnsi="Arial" w:cs="Arial"/>
          <w:noProof/>
          <w:sz w:val="22"/>
          <w:szCs w:val="22"/>
        </w:rPr>
        <w:footnoteReference w:id="4"/>
      </w:r>
      <w:r w:rsidR="00D848B5">
        <w:rPr>
          <w:rFonts w:ascii="Arial" w:hAnsi="Arial" w:cs="Arial"/>
          <w:noProof/>
          <w:sz w:val="22"/>
          <w:szCs w:val="22"/>
        </w:rPr>
        <w:t xml:space="preserve"> </w:t>
      </w:r>
      <w:r w:rsidR="00B43661" w:rsidRPr="002825FC">
        <w:rPr>
          <w:rFonts w:ascii="Arial" w:hAnsi="Arial" w:cs="Arial"/>
          <w:noProof/>
          <w:sz w:val="22"/>
          <w:szCs w:val="22"/>
        </w:rPr>
        <w:t>neúčtovalo,</w:t>
      </w:r>
      <w:r w:rsidR="00B43661">
        <w:rPr>
          <w:rFonts w:ascii="Arial" w:hAnsi="Arial" w:cs="Arial"/>
          <w:noProof/>
          <w:sz w:val="22"/>
          <w:szCs w:val="22"/>
        </w:rPr>
        <w:t xml:space="preserve"> pouze </w:t>
      </w:r>
      <w:r w:rsidR="00B43661" w:rsidRPr="002E734F">
        <w:rPr>
          <w:rFonts w:ascii="Arial" w:hAnsi="Arial" w:cs="Arial"/>
          <w:noProof/>
          <w:sz w:val="22"/>
          <w:szCs w:val="22"/>
        </w:rPr>
        <w:t>je</w:t>
      </w:r>
      <w:r w:rsidR="008E7EB6" w:rsidRPr="002E734F">
        <w:rPr>
          <w:rFonts w:ascii="Arial" w:hAnsi="Arial" w:cs="Arial"/>
          <w:noProof/>
          <w:sz w:val="22"/>
          <w:szCs w:val="22"/>
        </w:rPr>
        <w:t xml:space="preserve"> evidovalo</w:t>
      </w:r>
      <w:r w:rsidR="00B43661" w:rsidRPr="002E734F">
        <w:rPr>
          <w:rFonts w:ascii="Arial" w:hAnsi="Arial" w:cs="Arial"/>
          <w:noProof/>
          <w:sz w:val="22"/>
          <w:szCs w:val="22"/>
        </w:rPr>
        <w:t xml:space="preserve"> ve své specifické evidenci</w:t>
      </w:r>
      <w:r w:rsidR="008E7EB6">
        <w:rPr>
          <w:rFonts w:ascii="Arial" w:hAnsi="Arial" w:cs="Arial"/>
          <w:noProof/>
          <w:sz w:val="22"/>
          <w:szCs w:val="22"/>
        </w:rPr>
        <w:t>.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7E1767">
        <w:rPr>
          <w:rFonts w:ascii="Arial" w:hAnsi="Arial" w:cs="Arial"/>
          <w:noProof/>
          <w:sz w:val="22"/>
          <w:szCs w:val="22"/>
        </w:rPr>
        <w:t>Po</w:t>
      </w:r>
      <w:r w:rsidR="008E7EB6">
        <w:rPr>
          <w:rFonts w:ascii="Arial" w:hAnsi="Arial" w:cs="Arial"/>
          <w:noProof/>
          <w:sz w:val="22"/>
          <w:szCs w:val="22"/>
        </w:rPr>
        <w:t>prvé</w:t>
      </w:r>
      <w:r w:rsidR="00710028" w:rsidRPr="00710028">
        <w:rPr>
          <w:rFonts w:ascii="Arial" w:hAnsi="Arial" w:cs="Arial"/>
          <w:noProof/>
          <w:sz w:val="22"/>
          <w:szCs w:val="22"/>
        </w:rPr>
        <w:t xml:space="preserve"> </w:t>
      </w:r>
      <w:r w:rsidR="00710028">
        <w:rPr>
          <w:rFonts w:ascii="Arial" w:hAnsi="Arial" w:cs="Arial"/>
          <w:noProof/>
          <w:sz w:val="22"/>
          <w:szCs w:val="22"/>
        </w:rPr>
        <w:t>o s</w:t>
      </w:r>
      <w:r w:rsidR="00710028" w:rsidRPr="002D1504">
        <w:rPr>
          <w:rFonts w:ascii="Arial" w:hAnsi="Arial" w:cs="Arial"/>
          <w:noProof/>
          <w:sz w:val="22"/>
          <w:szCs w:val="22"/>
        </w:rPr>
        <w:t>tav</w:t>
      </w:r>
      <w:r w:rsidR="00710028">
        <w:rPr>
          <w:rFonts w:ascii="Arial" w:hAnsi="Arial" w:cs="Arial"/>
          <w:noProof/>
          <w:sz w:val="22"/>
          <w:szCs w:val="22"/>
        </w:rPr>
        <w:t>u</w:t>
      </w:r>
      <w:r w:rsidR="00710028" w:rsidRPr="002D1504">
        <w:rPr>
          <w:rFonts w:ascii="Arial" w:hAnsi="Arial" w:cs="Arial"/>
          <w:noProof/>
          <w:sz w:val="22"/>
          <w:szCs w:val="22"/>
        </w:rPr>
        <w:t xml:space="preserve"> státních záruk za závazky MUFIS</w:t>
      </w:r>
      <w:r w:rsidR="008E7EB6">
        <w:rPr>
          <w:rFonts w:ascii="Arial" w:hAnsi="Arial" w:cs="Arial"/>
          <w:noProof/>
          <w:sz w:val="22"/>
          <w:szCs w:val="22"/>
        </w:rPr>
        <w:t xml:space="preserve"> </w:t>
      </w:r>
      <w:r w:rsidR="00B43661">
        <w:rPr>
          <w:rFonts w:ascii="Arial" w:hAnsi="Arial" w:cs="Arial"/>
          <w:noProof/>
          <w:sz w:val="22"/>
          <w:szCs w:val="22"/>
        </w:rPr>
        <w:t>účtoval</w:t>
      </w:r>
      <w:r w:rsidR="0012709C">
        <w:rPr>
          <w:rFonts w:ascii="Arial" w:hAnsi="Arial" w:cs="Arial"/>
          <w:noProof/>
          <w:sz w:val="22"/>
          <w:szCs w:val="22"/>
        </w:rPr>
        <w:t>o</w:t>
      </w:r>
      <w:r w:rsidR="00B43661">
        <w:rPr>
          <w:rFonts w:ascii="Arial" w:hAnsi="Arial" w:cs="Arial"/>
          <w:noProof/>
          <w:sz w:val="22"/>
          <w:szCs w:val="22"/>
        </w:rPr>
        <w:t xml:space="preserve"> </w:t>
      </w:r>
      <w:r w:rsidR="00710028" w:rsidRPr="002D1504">
        <w:rPr>
          <w:rFonts w:ascii="Arial" w:hAnsi="Arial" w:cs="Arial"/>
          <w:noProof/>
          <w:sz w:val="22"/>
          <w:szCs w:val="22"/>
        </w:rPr>
        <w:t>na podrozvahový účet</w:t>
      </w:r>
      <w:r w:rsidR="00710028">
        <w:rPr>
          <w:rFonts w:ascii="Arial" w:hAnsi="Arial" w:cs="Arial"/>
          <w:noProof/>
          <w:sz w:val="22"/>
          <w:szCs w:val="22"/>
        </w:rPr>
        <w:t xml:space="preserve"> </w:t>
      </w:r>
      <w:r w:rsidR="00B43661">
        <w:rPr>
          <w:rFonts w:ascii="Arial" w:hAnsi="Arial" w:cs="Arial"/>
          <w:noProof/>
          <w:sz w:val="22"/>
          <w:szCs w:val="22"/>
        </w:rPr>
        <w:t>k</w:t>
      </w:r>
      <w:r w:rsidR="00710028">
        <w:rPr>
          <w:rFonts w:ascii="Arial" w:hAnsi="Arial" w:cs="Arial"/>
          <w:noProof/>
          <w:sz w:val="22"/>
          <w:szCs w:val="22"/>
        </w:rPr>
        <w:t>e dni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B43661">
        <w:rPr>
          <w:rFonts w:ascii="Arial" w:hAnsi="Arial" w:cs="Arial"/>
          <w:noProof/>
          <w:sz w:val="22"/>
          <w:szCs w:val="22"/>
        </w:rPr>
        <w:t>1.</w:t>
      </w:r>
      <w:r w:rsidR="00A702BB">
        <w:rPr>
          <w:rFonts w:ascii="Arial" w:hAnsi="Arial" w:cs="Arial"/>
          <w:noProof/>
          <w:sz w:val="22"/>
          <w:szCs w:val="22"/>
        </w:rPr>
        <w:t xml:space="preserve"> ledna </w:t>
      </w:r>
      <w:r w:rsidR="00B43661">
        <w:rPr>
          <w:rFonts w:ascii="Arial" w:hAnsi="Arial" w:cs="Arial"/>
          <w:noProof/>
          <w:sz w:val="22"/>
          <w:szCs w:val="22"/>
        </w:rPr>
        <w:t>2008</w:t>
      </w:r>
      <w:r w:rsidR="0002247D">
        <w:rPr>
          <w:rFonts w:ascii="Arial" w:hAnsi="Arial" w:cs="Arial"/>
          <w:noProof/>
          <w:sz w:val="22"/>
          <w:szCs w:val="22"/>
        </w:rPr>
        <w:t xml:space="preserve"> </w:t>
      </w:r>
      <w:r w:rsidR="009457E8">
        <w:rPr>
          <w:rFonts w:ascii="Arial" w:hAnsi="Arial" w:cs="Arial"/>
          <w:noProof/>
          <w:sz w:val="22"/>
          <w:szCs w:val="22"/>
        </w:rPr>
        <w:t>a</w:t>
      </w:r>
      <w:r w:rsidR="0002247D">
        <w:rPr>
          <w:rFonts w:ascii="Arial" w:hAnsi="Arial" w:cs="Arial"/>
          <w:noProof/>
          <w:sz w:val="22"/>
          <w:szCs w:val="22"/>
        </w:rPr>
        <w:t xml:space="preserve"> po</w:t>
      </w:r>
      <w:r w:rsidR="0002247D" w:rsidRPr="002D1504">
        <w:rPr>
          <w:rFonts w:ascii="Arial" w:hAnsi="Arial" w:cs="Arial"/>
          <w:noProof/>
          <w:sz w:val="22"/>
          <w:szCs w:val="22"/>
        </w:rPr>
        <w:t>prvé provedl</w:t>
      </w:r>
      <w:r w:rsidR="0012709C">
        <w:rPr>
          <w:rFonts w:ascii="Arial" w:hAnsi="Arial" w:cs="Arial"/>
          <w:noProof/>
          <w:sz w:val="22"/>
          <w:szCs w:val="22"/>
        </w:rPr>
        <w:t>o</w:t>
      </w:r>
      <w:r w:rsidR="0002247D"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F7417F">
        <w:rPr>
          <w:rFonts w:ascii="Arial" w:hAnsi="Arial" w:cs="Arial"/>
          <w:noProof/>
          <w:sz w:val="22"/>
          <w:szCs w:val="22"/>
        </w:rPr>
        <w:t xml:space="preserve">jejich </w:t>
      </w:r>
      <w:r w:rsidR="0002247D" w:rsidRPr="002D1504">
        <w:rPr>
          <w:rFonts w:ascii="Arial" w:hAnsi="Arial" w:cs="Arial"/>
          <w:noProof/>
          <w:sz w:val="22"/>
          <w:szCs w:val="22"/>
        </w:rPr>
        <w:t>inventarizaci k</w:t>
      </w:r>
      <w:r w:rsidR="0002247D">
        <w:rPr>
          <w:rFonts w:ascii="Arial" w:hAnsi="Arial" w:cs="Arial"/>
          <w:noProof/>
          <w:sz w:val="22"/>
          <w:szCs w:val="22"/>
        </w:rPr>
        <w:t>e dni 31.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7E4488">
        <w:rPr>
          <w:rFonts w:ascii="Arial" w:hAnsi="Arial" w:cs="Arial"/>
          <w:noProof/>
          <w:sz w:val="22"/>
          <w:szCs w:val="22"/>
        </w:rPr>
        <w:t xml:space="preserve">prosince </w:t>
      </w:r>
      <w:r w:rsidR="0002247D">
        <w:rPr>
          <w:rFonts w:ascii="Arial" w:hAnsi="Arial" w:cs="Arial"/>
          <w:noProof/>
          <w:sz w:val="22"/>
          <w:szCs w:val="22"/>
        </w:rPr>
        <w:t>2008</w:t>
      </w:r>
      <w:r w:rsidR="0002247D" w:rsidRPr="002D1504">
        <w:rPr>
          <w:rFonts w:ascii="Arial" w:hAnsi="Arial" w:cs="Arial"/>
          <w:noProof/>
          <w:sz w:val="22"/>
          <w:szCs w:val="22"/>
        </w:rPr>
        <w:t>.</w:t>
      </w:r>
      <w:r w:rsidR="0002247D">
        <w:rPr>
          <w:rFonts w:ascii="Arial" w:hAnsi="Arial" w:cs="Arial"/>
          <w:noProof/>
          <w:sz w:val="22"/>
          <w:szCs w:val="22"/>
        </w:rPr>
        <w:t xml:space="preserve"> </w:t>
      </w:r>
      <w:r w:rsidR="00F7417F">
        <w:rPr>
          <w:rFonts w:ascii="Arial" w:hAnsi="Arial" w:cs="Arial"/>
          <w:noProof/>
          <w:sz w:val="22"/>
          <w:szCs w:val="22"/>
        </w:rPr>
        <w:t>I</w:t>
      </w:r>
      <w:r w:rsidR="008E7EB6" w:rsidRPr="002D1504">
        <w:rPr>
          <w:rFonts w:ascii="Arial" w:hAnsi="Arial" w:cs="Arial"/>
          <w:noProof/>
          <w:sz w:val="22"/>
          <w:szCs w:val="22"/>
        </w:rPr>
        <w:t>nformace o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splácení </w:t>
      </w:r>
      <w:r w:rsidR="009457E8">
        <w:rPr>
          <w:rFonts w:ascii="Arial" w:hAnsi="Arial" w:cs="Arial"/>
          <w:noProof/>
          <w:sz w:val="22"/>
          <w:szCs w:val="22"/>
        </w:rPr>
        <w:t>půjček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F7417F">
        <w:rPr>
          <w:rFonts w:ascii="Arial" w:hAnsi="Arial" w:cs="Arial"/>
          <w:noProof/>
          <w:sz w:val="22"/>
          <w:szCs w:val="22"/>
        </w:rPr>
        <w:t xml:space="preserve">získávalo </w:t>
      </w:r>
      <w:r w:rsidR="00AF1A57" w:rsidRPr="004E53F8">
        <w:rPr>
          <w:rFonts w:ascii="Arial" w:hAnsi="Arial" w:cs="Arial"/>
          <w:noProof/>
          <w:sz w:val="22"/>
          <w:szCs w:val="22"/>
        </w:rPr>
        <w:t xml:space="preserve">MF </w:t>
      </w:r>
      <w:r>
        <w:rPr>
          <w:rFonts w:ascii="Arial" w:hAnsi="Arial" w:cs="Arial"/>
          <w:noProof/>
          <w:sz w:val="22"/>
          <w:szCs w:val="22"/>
        </w:rPr>
        <w:lastRenderedPageBreak/>
        <w:t>z </w:t>
      </w:r>
      <w:r w:rsidR="00B43661">
        <w:rPr>
          <w:rFonts w:ascii="Arial" w:hAnsi="Arial" w:cs="Arial"/>
          <w:noProof/>
          <w:sz w:val="22"/>
          <w:szCs w:val="22"/>
        </w:rPr>
        <w:t xml:space="preserve">dohodnutých </w:t>
      </w:r>
      <w:r w:rsidR="004E53F8">
        <w:rPr>
          <w:rFonts w:ascii="Arial" w:hAnsi="Arial" w:cs="Arial"/>
          <w:noProof/>
          <w:sz w:val="22"/>
          <w:szCs w:val="22"/>
        </w:rPr>
        <w:t>splátkových kalendářů a</w:t>
      </w:r>
      <w:r w:rsidR="00AF1A57">
        <w:rPr>
          <w:rFonts w:ascii="Arial" w:hAnsi="Arial" w:cs="Arial"/>
          <w:noProof/>
          <w:sz w:val="22"/>
          <w:szCs w:val="22"/>
        </w:rPr>
        <w:t xml:space="preserve"> z </w:t>
      </w:r>
      <w:r w:rsidR="007E1767" w:rsidRPr="00844C7B">
        <w:rPr>
          <w:rFonts w:ascii="Arial" w:hAnsi="Arial" w:cs="Arial"/>
          <w:noProof/>
          <w:sz w:val="22"/>
          <w:szCs w:val="22"/>
        </w:rPr>
        <w:t xml:space="preserve">informací </w:t>
      </w:r>
      <w:r w:rsidR="007E1767">
        <w:rPr>
          <w:rFonts w:ascii="Arial" w:hAnsi="Arial" w:cs="Arial"/>
          <w:noProof/>
          <w:sz w:val="22"/>
          <w:szCs w:val="22"/>
        </w:rPr>
        <w:t xml:space="preserve">o </w:t>
      </w:r>
      <w:r w:rsidR="004E53F8" w:rsidRPr="002D1504">
        <w:rPr>
          <w:rFonts w:ascii="Arial" w:hAnsi="Arial" w:cs="Arial"/>
          <w:noProof/>
          <w:sz w:val="22"/>
          <w:szCs w:val="22"/>
        </w:rPr>
        <w:t>jednání orgánů MUFIS</w:t>
      </w:r>
      <w:r w:rsidR="00AA2B2D">
        <w:rPr>
          <w:rFonts w:ascii="Arial" w:hAnsi="Arial" w:cs="Arial"/>
          <w:noProof/>
          <w:sz w:val="22"/>
          <w:szCs w:val="22"/>
        </w:rPr>
        <w:t>.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V </w:t>
      </w:r>
      <w:r w:rsidR="009A11C0">
        <w:rPr>
          <w:rFonts w:ascii="Arial" w:hAnsi="Arial" w:cs="Arial"/>
          <w:noProof/>
          <w:sz w:val="22"/>
          <w:szCs w:val="22"/>
        </w:rPr>
        <w:t>průběhu sledovaného</w:t>
      </w:r>
      <w:r w:rsidR="00EA0D3D">
        <w:rPr>
          <w:rFonts w:ascii="Arial" w:hAnsi="Arial" w:cs="Arial"/>
          <w:noProof/>
          <w:sz w:val="22"/>
          <w:szCs w:val="22"/>
        </w:rPr>
        <w:t xml:space="preserve"> období </w:t>
      </w:r>
      <w:r w:rsidR="00AF1A57">
        <w:rPr>
          <w:rFonts w:ascii="Arial" w:hAnsi="Arial" w:cs="Arial"/>
          <w:noProof/>
          <w:sz w:val="22"/>
          <w:szCs w:val="22"/>
        </w:rPr>
        <w:t xml:space="preserve">tedy </w:t>
      </w:r>
      <w:r w:rsidR="00EA0D3D">
        <w:rPr>
          <w:rFonts w:ascii="Arial" w:hAnsi="Arial" w:cs="Arial"/>
          <w:noProof/>
          <w:sz w:val="22"/>
          <w:szCs w:val="22"/>
        </w:rPr>
        <w:t xml:space="preserve">nemělo </w:t>
      </w:r>
      <w:r w:rsidR="00BD19A4">
        <w:rPr>
          <w:rFonts w:ascii="Arial" w:hAnsi="Arial" w:cs="Arial"/>
          <w:noProof/>
          <w:sz w:val="22"/>
          <w:szCs w:val="22"/>
        </w:rPr>
        <w:t>doloženo průkaznými doklady od MUFIS</w:t>
      </w:r>
      <w:r w:rsidR="00EA0D3D">
        <w:rPr>
          <w:rFonts w:ascii="Arial" w:hAnsi="Arial" w:cs="Arial"/>
          <w:noProof/>
          <w:sz w:val="22"/>
          <w:szCs w:val="22"/>
        </w:rPr>
        <w:t xml:space="preserve">, kdy a </w:t>
      </w:r>
      <w:r>
        <w:rPr>
          <w:rFonts w:ascii="Arial" w:hAnsi="Arial" w:cs="Arial"/>
          <w:noProof/>
          <w:sz w:val="22"/>
          <w:szCs w:val="22"/>
        </w:rPr>
        <w:t>v </w:t>
      </w:r>
      <w:r w:rsidR="00EA0D3D">
        <w:rPr>
          <w:rFonts w:ascii="Arial" w:hAnsi="Arial" w:cs="Arial"/>
          <w:noProof/>
          <w:sz w:val="22"/>
          <w:szCs w:val="22"/>
        </w:rPr>
        <w:t xml:space="preserve">jaké výši byly splátky skutečně provedeny, a </w:t>
      </w:r>
      <w:r w:rsidR="00BD19A4">
        <w:rPr>
          <w:rFonts w:ascii="Arial" w:hAnsi="Arial" w:cs="Arial"/>
          <w:noProof/>
          <w:sz w:val="22"/>
          <w:szCs w:val="22"/>
        </w:rPr>
        <w:t xml:space="preserve">nemělo </w:t>
      </w:r>
      <w:r w:rsidR="00E11F4E">
        <w:rPr>
          <w:rFonts w:ascii="Arial" w:hAnsi="Arial" w:cs="Arial"/>
          <w:noProof/>
          <w:sz w:val="22"/>
          <w:szCs w:val="22"/>
        </w:rPr>
        <w:t>tedy</w:t>
      </w:r>
      <w:r w:rsidR="00CC02B5">
        <w:rPr>
          <w:rFonts w:ascii="Arial" w:hAnsi="Arial" w:cs="Arial"/>
          <w:noProof/>
          <w:sz w:val="22"/>
          <w:szCs w:val="22"/>
        </w:rPr>
        <w:t xml:space="preserve"> </w:t>
      </w:r>
      <w:r w:rsidR="00BD19A4">
        <w:rPr>
          <w:rFonts w:ascii="Arial" w:hAnsi="Arial" w:cs="Arial"/>
          <w:noProof/>
          <w:sz w:val="22"/>
          <w:szCs w:val="22"/>
        </w:rPr>
        <w:t xml:space="preserve">doloženo, </w:t>
      </w:r>
      <w:r w:rsidR="00EA0D3D">
        <w:rPr>
          <w:rFonts w:ascii="Arial" w:hAnsi="Arial" w:cs="Arial"/>
          <w:noProof/>
          <w:sz w:val="22"/>
          <w:szCs w:val="22"/>
        </w:rPr>
        <w:t xml:space="preserve">jaký byl stav státních záruk. </w:t>
      </w:r>
      <w:r w:rsidR="007E1767">
        <w:rPr>
          <w:rFonts w:ascii="Arial" w:hAnsi="Arial" w:cs="Arial"/>
          <w:noProof/>
          <w:sz w:val="22"/>
          <w:szCs w:val="22"/>
        </w:rPr>
        <w:t>Protože</w:t>
      </w:r>
      <w:r w:rsidR="008E7EB6" w:rsidRPr="00710028">
        <w:rPr>
          <w:rFonts w:ascii="Arial" w:hAnsi="Arial" w:cs="Arial"/>
          <w:b/>
          <w:noProof/>
          <w:sz w:val="22"/>
          <w:szCs w:val="22"/>
        </w:rPr>
        <w:t xml:space="preserve"> MF </w:t>
      </w:r>
      <w:r w:rsidR="004E53F8" w:rsidRPr="00710028">
        <w:rPr>
          <w:rFonts w:ascii="Arial" w:hAnsi="Arial" w:cs="Arial"/>
          <w:b/>
          <w:noProof/>
          <w:sz w:val="22"/>
          <w:szCs w:val="22"/>
        </w:rPr>
        <w:t xml:space="preserve">neúčtovalo o snížení stavu státních záruk za závazky MUFIS na základě </w:t>
      </w:r>
      <w:r w:rsidR="00EE15B6">
        <w:rPr>
          <w:rFonts w:ascii="Arial" w:hAnsi="Arial" w:cs="Arial"/>
          <w:b/>
          <w:noProof/>
          <w:sz w:val="22"/>
          <w:szCs w:val="22"/>
        </w:rPr>
        <w:t xml:space="preserve">průkazných </w:t>
      </w:r>
      <w:r w:rsidR="009A11C0" w:rsidRPr="00CE50EA">
        <w:rPr>
          <w:rFonts w:ascii="Arial" w:hAnsi="Arial" w:cs="Arial"/>
          <w:b/>
          <w:noProof/>
          <w:sz w:val="22"/>
          <w:szCs w:val="22"/>
        </w:rPr>
        <w:t xml:space="preserve">účetních </w:t>
      </w:r>
      <w:r w:rsidR="00CE50EA">
        <w:rPr>
          <w:rFonts w:ascii="Arial" w:hAnsi="Arial" w:cs="Arial"/>
          <w:b/>
          <w:noProof/>
          <w:sz w:val="22"/>
          <w:szCs w:val="22"/>
        </w:rPr>
        <w:t>dokladů</w:t>
      </w:r>
      <w:r w:rsidR="00F7417F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4E53F8" w:rsidRPr="00710028">
        <w:rPr>
          <w:rFonts w:ascii="Arial" w:hAnsi="Arial" w:cs="Arial"/>
          <w:b/>
          <w:noProof/>
          <w:sz w:val="22"/>
          <w:szCs w:val="22"/>
        </w:rPr>
        <w:t xml:space="preserve">postupovalo </w:t>
      </w:r>
      <w:r>
        <w:rPr>
          <w:rFonts w:ascii="Arial" w:hAnsi="Arial" w:cs="Arial"/>
          <w:b/>
          <w:noProof/>
          <w:sz w:val="22"/>
          <w:szCs w:val="22"/>
        </w:rPr>
        <w:t>v </w:t>
      </w:r>
      <w:r w:rsidR="008E7EB6" w:rsidRPr="00710028">
        <w:rPr>
          <w:rFonts w:ascii="Arial" w:hAnsi="Arial" w:cs="Arial"/>
          <w:b/>
          <w:noProof/>
          <w:sz w:val="22"/>
          <w:szCs w:val="22"/>
        </w:rPr>
        <w:t>rozporu se zákonem</w:t>
      </w:r>
      <w:r w:rsidR="003A5FA3">
        <w:rPr>
          <w:rFonts w:ascii="Arial" w:hAnsi="Arial" w:cs="Arial"/>
          <w:b/>
          <w:noProof/>
          <w:sz w:val="22"/>
          <w:szCs w:val="22"/>
        </w:rPr>
        <w:t xml:space="preserve"> o účetnictví</w:t>
      </w:r>
      <w:r w:rsidR="003A5FA3" w:rsidRPr="00FD7080">
        <w:rPr>
          <w:rStyle w:val="Znakapoznpodarou"/>
          <w:rFonts w:ascii="Arial" w:hAnsi="Arial" w:cs="Arial"/>
          <w:b/>
          <w:noProof/>
          <w:sz w:val="22"/>
          <w:szCs w:val="22"/>
        </w:rPr>
        <w:footnoteReference w:id="5"/>
      </w:r>
      <w:r w:rsidR="00185FBC" w:rsidRPr="00FD7080">
        <w:rPr>
          <w:rFonts w:ascii="Arial" w:hAnsi="Arial" w:cs="Arial"/>
          <w:b/>
          <w:noProof/>
          <w:sz w:val="22"/>
          <w:szCs w:val="22"/>
        </w:rPr>
        <w:t>,</w:t>
      </w:r>
      <w:r w:rsidR="008E7EB6" w:rsidRPr="00EB3FF3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AF1A57" w:rsidRPr="00EB3FF3">
        <w:rPr>
          <w:rFonts w:ascii="Arial" w:hAnsi="Arial" w:cs="Arial"/>
          <w:b/>
          <w:noProof/>
          <w:sz w:val="22"/>
          <w:szCs w:val="22"/>
        </w:rPr>
        <w:t>v důsledku čehož</w:t>
      </w:r>
      <w:r w:rsidR="00FD7080" w:rsidRPr="00EB3FF3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v </w:t>
      </w:r>
      <w:r w:rsidR="00F7417F" w:rsidRPr="007E7DC2">
        <w:rPr>
          <w:rFonts w:ascii="Arial" w:hAnsi="Arial" w:cs="Arial"/>
          <w:b/>
          <w:noProof/>
          <w:sz w:val="22"/>
          <w:szCs w:val="22"/>
        </w:rPr>
        <w:t>letech 2008 až 201</w:t>
      </w:r>
      <w:r w:rsidR="00F7417F">
        <w:rPr>
          <w:rFonts w:ascii="Arial" w:hAnsi="Arial" w:cs="Arial"/>
          <w:b/>
          <w:noProof/>
          <w:sz w:val="22"/>
          <w:szCs w:val="22"/>
        </w:rPr>
        <w:t>1</w:t>
      </w:r>
      <w:r w:rsidR="00185FBC">
        <w:rPr>
          <w:rFonts w:ascii="Arial" w:hAnsi="Arial" w:cs="Arial"/>
          <w:b/>
          <w:noProof/>
          <w:sz w:val="22"/>
          <w:szCs w:val="22"/>
        </w:rPr>
        <w:t xml:space="preserve"> nebylo</w:t>
      </w:r>
      <w:r w:rsidR="00F7417F" w:rsidRPr="007E7DC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F7417F">
        <w:rPr>
          <w:rFonts w:ascii="Arial" w:hAnsi="Arial" w:cs="Arial"/>
          <w:b/>
          <w:noProof/>
          <w:sz w:val="22"/>
          <w:szCs w:val="22"/>
        </w:rPr>
        <w:t xml:space="preserve">účetnictví MF </w:t>
      </w:r>
      <w:r>
        <w:rPr>
          <w:rFonts w:ascii="Arial" w:hAnsi="Arial" w:cs="Arial"/>
          <w:b/>
          <w:noProof/>
          <w:sz w:val="22"/>
          <w:szCs w:val="22"/>
        </w:rPr>
        <w:t>v </w:t>
      </w:r>
      <w:r w:rsidR="00F7417F">
        <w:rPr>
          <w:rFonts w:ascii="Arial" w:hAnsi="Arial" w:cs="Arial"/>
          <w:b/>
          <w:noProof/>
          <w:sz w:val="22"/>
          <w:szCs w:val="22"/>
        </w:rPr>
        <w:t xml:space="preserve">této části </w:t>
      </w:r>
      <w:r w:rsidR="00F7417F" w:rsidRPr="007E7DC2">
        <w:rPr>
          <w:rFonts w:ascii="Arial" w:hAnsi="Arial" w:cs="Arial"/>
          <w:b/>
          <w:noProof/>
          <w:sz w:val="22"/>
          <w:szCs w:val="22"/>
        </w:rPr>
        <w:t>průkazné</w:t>
      </w:r>
      <w:r w:rsidR="007E7DC2" w:rsidRPr="007E7DC2">
        <w:rPr>
          <w:rFonts w:ascii="Arial" w:hAnsi="Arial" w:cs="Arial"/>
          <w:b/>
          <w:noProof/>
          <w:sz w:val="22"/>
          <w:szCs w:val="22"/>
        </w:rPr>
        <w:t>.</w:t>
      </w:r>
      <w:r w:rsidR="00B547EF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EE15B6" w:rsidRPr="00EE15B6">
        <w:rPr>
          <w:rFonts w:ascii="Arial" w:hAnsi="Arial" w:cs="Arial"/>
          <w:noProof/>
          <w:sz w:val="22"/>
          <w:szCs w:val="22"/>
        </w:rPr>
        <w:t>Obdobně</w:t>
      </w:r>
      <w:r w:rsidR="00EE15B6">
        <w:rPr>
          <w:rFonts w:ascii="Arial" w:hAnsi="Arial" w:cs="Arial"/>
          <w:noProof/>
          <w:sz w:val="22"/>
          <w:szCs w:val="22"/>
        </w:rPr>
        <w:t xml:space="preserve"> p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ři </w:t>
      </w:r>
      <w:r w:rsidR="00B83D3D">
        <w:rPr>
          <w:rFonts w:ascii="Arial" w:hAnsi="Arial" w:cs="Arial"/>
          <w:noProof/>
          <w:sz w:val="22"/>
          <w:szCs w:val="22"/>
        </w:rPr>
        <w:t xml:space="preserve">dokladové 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inventuře </w:t>
      </w:r>
      <w:r w:rsidR="007E1767">
        <w:rPr>
          <w:rFonts w:ascii="Arial" w:hAnsi="Arial" w:cs="Arial"/>
          <w:noProof/>
          <w:sz w:val="22"/>
          <w:szCs w:val="22"/>
        </w:rPr>
        <w:t xml:space="preserve">uvedených </w:t>
      </w:r>
      <w:r w:rsidR="00AA2B2D">
        <w:rPr>
          <w:rFonts w:ascii="Arial" w:hAnsi="Arial" w:cs="Arial"/>
          <w:noProof/>
          <w:sz w:val="22"/>
          <w:szCs w:val="22"/>
        </w:rPr>
        <w:t xml:space="preserve">státních 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záruk provedené </w:t>
      </w:r>
      <w:r>
        <w:rPr>
          <w:rFonts w:ascii="Arial" w:hAnsi="Arial" w:cs="Arial"/>
          <w:noProof/>
          <w:sz w:val="22"/>
          <w:szCs w:val="22"/>
        </w:rPr>
        <w:t>k </w:t>
      </w:r>
      <w:r w:rsidR="008E7EB6">
        <w:rPr>
          <w:rFonts w:ascii="Arial" w:hAnsi="Arial" w:cs="Arial"/>
          <w:noProof/>
          <w:sz w:val="22"/>
          <w:szCs w:val="22"/>
        </w:rPr>
        <w:t xml:space="preserve">datu </w:t>
      </w:r>
      <w:r w:rsidR="007E1767">
        <w:rPr>
          <w:rFonts w:ascii="Arial" w:hAnsi="Arial" w:cs="Arial"/>
          <w:noProof/>
          <w:sz w:val="22"/>
          <w:szCs w:val="22"/>
        </w:rPr>
        <w:t>31.</w:t>
      </w:r>
      <w:r w:rsidR="00E25DF4">
        <w:rPr>
          <w:rFonts w:ascii="Arial" w:hAnsi="Arial" w:cs="Arial"/>
          <w:noProof/>
          <w:sz w:val="22"/>
          <w:szCs w:val="22"/>
        </w:rPr>
        <w:t xml:space="preserve"> </w:t>
      </w:r>
      <w:r w:rsidR="007E4488">
        <w:rPr>
          <w:rFonts w:ascii="Arial" w:hAnsi="Arial" w:cs="Arial"/>
          <w:noProof/>
          <w:sz w:val="22"/>
          <w:szCs w:val="22"/>
        </w:rPr>
        <w:t xml:space="preserve">prosince </w:t>
      </w:r>
      <w:r w:rsidR="008E7EB6">
        <w:rPr>
          <w:rFonts w:ascii="Arial" w:hAnsi="Arial" w:cs="Arial"/>
          <w:noProof/>
          <w:sz w:val="22"/>
          <w:szCs w:val="22"/>
        </w:rPr>
        <w:t>2008</w:t>
      </w:r>
      <w:r w:rsidR="00FB6BD3">
        <w:rPr>
          <w:rFonts w:ascii="Arial" w:hAnsi="Arial" w:cs="Arial"/>
          <w:noProof/>
          <w:sz w:val="22"/>
          <w:szCs w:val="22"/>
        </w:rPr>
        <w:t>,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7E1767">
        <w:rPr>
          <w:rFonts w:ascii="Arial" w:hAnsi="Arial" w:cs="Arial"/>
          <w:noProof/>
          <w:sz w:val="22"/>
          <w:szCs w:val="22"/>
        </w:rPr>
        <w:t>31.</w:t>
      </w:r>
      <w:r w:rsidR="00E25DF4">
        <w:rPr>
          <w:rFonts w:ascii="Arial" w:hAnsi="Arial" w:cs="Arial"/>
          <w:noProof/>
          <w:sz w:val="22"/>
          <w:szCs w:val="22"/>
        </w:rPr>
        <w:t xml:space="preserve"> </w:t>
      </w:r>
      <w:r w:rsidR="007E4488">
        <w:rPr>
          <w:rFonts w:ascii="Arial" w:hAnsi="Arial" w:cs="Arial"/>
          <w:noProof/>
          <w:sz w:val="22"/>
          <w:szCs w:val="22"/>
        </w:rPr>
        <w:t xml:space="preserve">prosince </w:t>
      </w:r>
      <w:r w:rsidR="008E7EB6" w:rsidRPr="002D1504">
        <w:rPr>
          <w:rFonts w:ascii="Arial" w:hAnsi="Arial" w:cs="Arial"/>
          <w:noProof/>
          <w:sz w:val="22"/>
          <w:szCs w:val="22"/>
        </w:rPr>
        <w:t>2009 a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7E1767">
        <w:rPr>
          <w:rFonts w:ascii="Arial" w:hAnsi="Arial" w:cs="Arial"/>
          <w:noProof/>
          <w:sz w:val="22"/>
          <w:szCs w:val="22"/>
        </w:rPr>
        <w:t>31.</w:t>
      </w:r>
      <w:r w:rsidR="00E25DF4">
        <w:rPr>
          <w:rFonts w:ascii="Arial" w:hAnsi="Arial" w:cs="Arial"/>
          <w:noProof/>
          <w:sz w:val="22"/>
          <w:szCs w:val="22"/>
        </w:rPr>
        <w:t xml:space="preserve"> </w:t>
      </w:r>
      <w:r w:rsidR="007E4488">
        <w:rPr>
          <w:rFonts w:ascii="Arial" w:hAnsi="Arial" w:cs="Arial"/>
          <w:noProof/>
          <w:sz w:val="22"/>
          <w:szCs w:val="22"/>
        </w:rPr>
        <w:t>prosince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8E7EB6" w:rsidRPr="002D1504">
        <w:rPr>
          <w:rFonts w:ascii="Arial" w:hAnsi="Arial" w:cs="Arial"/>
          <w:noProof/>
          <w:sz w:val="22"/>
          <w:szCs w:val="22"/>
        </w:rPr>
        <w:t>201</w:t>
      </w:r>
      <w:r w:rsidR="00FB6BD3">
        <w:rPr>
          <w:rFonts w:ascii="Arial" w:hAnsi="Arial" w:cs="Arial"/>
          <w:noProof/>
          <w:sz w:val="22"/>
          <w:szCs w:val="22"/>
        </w:rPr>
        <w:t>1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8E7EB6" w:rsidRPr="002825FC">
        <w:rPr>
          <w:rFonts w:ascii="Arial" w:hAnsi="Arial" w:cs="Arial"/>
          <w:b/>
          <w:noProof/>
          <w:sz w:val="22"/>
          <w:szCs w:val="22"/>
        </w:rPr>
        <w:t xml:space="preserve">nedoložilo </w:t>
      </w:r>
      <w:r w:rsidR="00FD7080" w:rsidRPr="00FD7080">
        <w:rPr>
          <w:rFonts w:ascii="Arial" w:hAnsi="Arial" w:cs="Arial"/>
          <w:b/>
          <w:noProof/>
          <w:sz w:val="22"/>
          <w:szCs w:val="22"/>
        </w:rPr>
        <w:t xml:space="preserve">MF </w:t>
      </w:r>
      <w:r w:rsidR="005B1D71">
        <w:rPr>
          <w:rFonts w:ascii="Arial" w:hAnsi="Arial" w:cs="Arial"/>
          <w:b/>
          <w:noProof/>
          <w:sz w:val="22"/>
          <w:szCs w:val="22"/>
        </w:rPr>
        <w:t xml:space="preserve">jejich </w:t>
      </w:r>
      <w:r w:rsidR="005B1D71" w:rsidRPr="002825FC">
        <w:rPr>
          <w:rFonts w:ascii="Arial" w:hAnsi="Arial" w:cs="Arial"/>
          <w:b/>
          <w:noProof/>
          <w:sz w:val="22"/>
          <w:szCs w:val="22"/>
        </w:rPr>
        <w:t xml:space="preserve">stav </w:t>
      </w:r>
      <w:r w:rsidR="008C4E8F">
        <w:rPr>
          <w:rFonts w:ascii="Arial" w:hAnsi="Arial" w:cs="Arial"/>
          <w:b/>
          <w:noProof/>
          <w:sz w:val="22"/>
          <w:szCs w:val="22"/>
        </w:rPr>
        <w:t>průkaznými účetními doklady</w:t>
      </w:r>
      <w:r w:rsidR="007E1767" w:rsidRPr="002825FC">
        <w:rPr>
          <w:rFonts w:ascii="Arial" w:hAnsi="Arial" w:cs="Arial"/>
          <w:b/>
          <w:noProof/>
          <w:sz w:val="22"/>
          <w:szCs w:val="22"/>
        </w:rPr>
        <w:t>,</w:t>
      </w:r>
      <w:r w:rsidR="008E7EB6" w:rsidRPr="002825FC">
        <w:rPr>
          <w:rFonts w:ascii="Arial" w:hAnsi="Arial" w:cs="Arial"/>
          <w:b/>
          <w:noProof/>
          <w:sz w:val="22"/>
          <w:szCs w:val="22"/>
        </w:rPr>
        <w:t xml:space="preserve"> kterými by byla stvrzena správnost výše závazků, a</w:t>
      </w:r>
      <w:r w:rsidR="00AF1A57">
        <w:rPr>
          <w:rFonts w:ascii="Arial" w:hAnsi="Arial" w:cs="Arial"/>
          <w:b/>
          <w:noProof/>
          <w:sz w:val="22"/>
          <w:szCs w:val="22"/>
        </w:rPr>
        <w:t> </w:t>
      </w:r>
      <w:r w:rsidR="008E7EB6" w:rsidRPr="002825FC">
        <w:rPr>
          <w:rFonts w:ascii="Arial" w:hAnsi="Arial" w:cs="Arial"/>
          <w:b/>
          <w:noProof/>
          <w:sz w:val="22"/>
          <w:szCs w:val="22"/>
        </w:rPr>
        <w:t xml:space="preserve">tedy i správnost výše státních záruk. </w:t>
      </w:r>
    </w:p>
    <w:p w:rsidR="003D759F" w:rsidRDefault="003D759F" w:rsidP="00260641">
      <w:pPr>
        <w:pStyle w:val="Odstavecseseznamem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:rsidR="008E7EB6" w:rsidRPr="00E25DF4" w:rsidRDefault="00E25DF4" w:rsidP="00BE018D">
      <w:pPr>
        <w:jc w:val="both"/>
        <w:rPr>
          <w:rFonts w:ascii="Arial" w:eastAsiaTheme="minorHAnsi" w:hAnsi="Arial" w:cs="Arial"/>
          <w:b/>
          <w:noProof/>
          <w:sz w:val="22"/>
          <w:szCs w:val="22"/>
        </w:rPr>
      </w:pPr>
      <w:r>
        <w:rPr>
          <w:rFonts w:ascii="Arial" w:eastAsiaTheme="minorHAnsi" w:hAnsi="Arial" w:cs="Arial"/>
          <w:b/>
          <w:noProof/>
          <w:sz w:val="22"/>
          <w:szCs w:val="22"/>
        </w:rPr>
        <w:t>3. Rozpočet, závěrečný účet</w:t>
      </w:r>
      <w:r w:rsidR="008E7EB6" w:rsidRPr="00E25DF4">
        <w:rPr>
          <w:rFonts w:ascii="Arial" w:eastAsiaTheme="minorHAnsi" w:hAnsi="Arial" w:cs="Arial"/>
          <w:b/>
          <w:noProof/>
          <w:sz w:val="22"/>
          <w:szCs w:val="22"/>
        </w:rPr>
        <w:t xml:space="preserve"> </w:t>
      </w:r>
    </w:p>
    <w:p w:rsidR="008E7EB6" w:rsidRPr="002D1504" w:rsidRDefault="008E7EB6" w:rsidP="005038BA">
      <w:pPr>
        <w:jc w:val="both"/>
        <w:rPr>
          <w:rFonts w:ascii="Arial" w:hAnsi="Arial" w:cs="Arial"/>
          <w:noProof/>
          <w:sz w:val="22"/>
          <w:szCs w:val="22"/>
        </w:rPr>
      </w:pPr>
    </w:p>
    <w:p w:rsidR="00B57645" w:rsidRDefault="00230976" w:rsidP="00EB3FF3">
      <w:pPr>
        <w:tabs>
          <w:tab w:val="left" w:pos="426"/>
          <w:tab w:val="right" w:pos="9072"/>
        </w:tabs>
        <w:jc w:val="both"/>
        <w:rPr>
          <w:rFonts w:ascii="Arial" w:hAnsi="Arial" w:cs="Arial"/>
          <w:noProof/>
          <w:sz w:val="22"/>
          <w:szCs w:val="22"/>
        </w:rPr>
      </w:pPr>
      <w:r w:rsidRPr="00FD7080">
        <w:rPr>
          <w:rFonts w:ascii="Arial" w:hAnsi="Arial" w:cs="Arial"/>
          <w:noProof/>
          <w:sz w:val="22"/>
          <w:szCs w:val="22"/>
        </w:rPr>
        <w:t>Subjekty, které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požadují prostředky ze státního rozpočtu nebo</w:t>
      </w:r>
      <w:r w:rsidR="008E01AC">
        <w:rPr>
          <w:rFonts w:ascii="Arial" w:hAnsi="Arial" w:cs="Arial"/>
          <w:noProof/>
          <w:sz w:val="22"/>
          <w:szCs w:val="22"/>
        </w:rPr>
        <w:t xml:space="preserve"> žádají o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poskyt</w:t>
      </w:r>
      <w:r>
        <w:rPr>
          <w:rFonts w:ascii="Arial" w:hAnsi="Arial" w:cs="Arial"/>
          <w:noProof/>
          <w:sz w:val="22"/>
          <w:szCs w:val="22"/>
        </w:rPr>
        <w:t>nutí státní záruky, jsou povinny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předložit </w:t>
      </w:r>
      <w:r w:rsidR="008E01AC">
        <w:rPr>
          <w:rFonts w:ascii="Arial" w:hAnsi="Arial" w:cs="Arial"/>
          <w:noProof/>
          <w:sz w:val="22"/>
          <w:szCs w:val="22"/>
        </w:rPr>
        <w:t>MF</w:t>
      </w:r>
      <w:r w:rsidR="008E01AC"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8E7EB6" w:rsidRPr="002D1504">
        <w:rPr>
          <w:rFonts w:ascii="Arial" w:hAnsi="Arial" w:cs="Arial"/>
          <w:noProof/>
          <w:sz w:val="22"/>
          <w:szCs w:val="22"/>
        </w:rPr>
        <w:t>údaje potřebné pro vypracování návrhu zákona o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státním rozpočtu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8E7EB6" w:rsidRPr="002D1504">
        <w:rPr>
          <w:rFonts w:ascii="Arial" w:hAnsi="Arial" w:cs="Arial"/>
          <w:noProof/>
          <w:sz w:val="22"/>
          <w:szCs w:val="22"/>
        </w:rPr>
        <w:t>termínu, rozs</w:t>
      </w:r>
      <w:r w:rsidR="007E1767">
        <w:rPr>
          <w:rFonts w:ascii="Arial" w:hAnsi="Arial" w:cs="Arial"/>
          <w:noProof/>
          <w:sz w:val="22"/>
          <w:szCs w:val="22"/>
        </w:rPr>
        <w:t xml:space="preserve">ahu a struktuře, které stanoví </w:t>
      </w:r>
      <w:r w:rsidR="008E01AC">
        <w:rPr>
          <w:rFonts w:ascii="Arial" w:hAnsi="Arial" w:cs="Arial"/>
          <w:noProof/>
          <w:sz w:val="22"/>
          <w:szCs w:val="22"/>
        </w:rPr>
        <w:t>MF</w:t>
      </w:r>
      <w:r w:rsidR="007E1767">
        <w:rPr>
          <w:rFonts w:ascii="Arial" w:hAnsi="Arial" w:cs="Arial"/>
          <w:noProof/>
          <w:sz w:val="22"/>
          <w:szCs w:val="22"/>
        </w:rPr>
        <w:t xml:space="preserve"> vyhláškou</w:t>
      </w:r>
      <w:r w:rsidR="00523B33">
        <w:rPr>
          <w:rStyle w:val="Znakapoznpodarou"/>
          <w:rFonts w:ascii="Arial" w:hAnsi="Arial" w:cs="Arial"/>
          <w:noProof/>
          <w:sz w:val="22"/>
          <w:szCs w:val="22"/>
        </w:rPr>
        <w:footnoteReference w:id="6"/>
      </w:r>
      <w:r w:rsidR="008E01AC">
        <w:rPr>
          <w:rFonts w:ascii="Arial" w:hAnsi="Arial" w:cs="Arial"/>
          <w:noProof/>
          <w:sz w:val="22"/>
          <w:szCs w:val="22"/>
        </w:rPr>
        <w:t>.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</w:p>
    <w:p w:rsidR="00DF3324" w:rsidRDefault="00DF3324" w:rsidP="00EB3FF3">
      <w:pPr>
        <w:tabs>
          <w:tab w:val="left" w:pos="426"/>
          <w:tab w:val="right" w:pos="9072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A7521D" w:rsidRDefault="00185FBC" w:rsidP="00EB3FF3">
      <w:pPr>
        <w:tabs>
          <w:tab w:val="left" w:pos="426"/>
          <w:tab w:val="right" w:pos="9072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</w:t>
      </w:r>
      <w:r w:rsidR="009457E8">
        <w:rPr>
          <w:rFonts w:ascii="Arial" w:hAnsi="Arial" w:cs="Arial"/>
          <w:noProof/>
          <w:sz w:val="22"/>
          <w:szCs w:val="22"/>
        </w:rPr>
        <w:t>e výdajích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8E7EB6" w:rsidRPr="002D1504">
        <w:rPr>
          <w:rFonts w:ascii="Arial" w:hAnsi="Arial" w:cs="Arial"/>
          <w:noProof/>
          <w:sz w:val="22"/>
          <w:szCs w:val="22"/>
        </w:rPr>
        <w:t>kapitol</w:t>
      </w:r>
      <w:r w:rsidR="009457E8">
        <w:rPr>
          <w:rFonts w:ascii="Arial" w:hAnsi="Arial" w:cs="Arial"/>
          <w:noProof/>
          <w:sz w:val="22"/>
          <w:szCs w:val="22"/>
        </w:rPr>
        <w:t>y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VPS </w:t>
      </w:r>
      <w:r w:rsidR="0015214C">
        <w:rPr>
          <w:rFonts w:ascii="Arial" w:hAnsi="Arial" w:cs="Arial"/>
          <w:noProof/>
          <w:sz w:val="22"/>
          <w:szCs w:val="22"/>
        </w:rPr>
        <w:t xml:space="preserve">rozpočtovalo </w:t>
      </w:r>
      <w:r>
        <w:rPr>
          <w:rFonts w:ascii="Arial" w:hAnsi="Arial" w:cs="Arial"/>
          <w:noProof/>
          <w:sz w:val="22"/>
          <w:szCs w:val="22"/>
        </w:rPr>
        <w:t xml:space="preserve">MF 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úhrady ztrát společnosti MUFIS </w:t>
      </w:r>
      <w:r w:rsidR="0015214C">
        <w:rPr>
          <w:rFonts w:ascii="Arial" w:hAnsi="Arial" w:cs="Arial"/>
          <w:noProof/>
          <w:sz w:val="22"/>
          <w:szCs w:val="22"/>
        </w:rPr>
        <w:t xml:space="preserve">pouze 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na základě </w:t>
      </w:r>
      <w:r w:rsidR="00B57645">
        <w:rPr>
          <w:rFonts w:ascii="Arial" w:hAnsi="Arial" w:cs="Arial"/>
          <w:noProof/>
          <w:sz w:val="22"/>
          <w:szCs w:val="22"/>
        </w:rPr>
        <w:t xml:space="preserve">odborného </w:t>
      </w:r>
      <w:r w:rsidR="008E7EB6" w:rsidRPr="002D1504">
        <w:rPr>
          <w:rFonts w:ascii="Arial" w:hAnsi="Arial" w:cs="Arial"/>
          <w:noProof/>
          <w:sz w:val="22"/>
          <w:szCs w:val="22"/>
        </w:rPr>
        <w:t>odhadu</w:t>
      </w:r>
      <w:r w:rsidR="007E1767">
        <w:rPr>
          <w:rFonts w:ascii="Arial" w:hAnsi="Arial" w:cs="Arial"/>
          <w:noProof/>
          <w:sz w:val="22"/>
          <w:szCs w:val="22"/>
        </w:rPr>
        <w:t xml:space="preserve"> </w:t>
      </w:r>
      <w:r w:rsidR="008E01AC">
        <w:rPr>
          <w:rFonts w:ascii="Arial" w:hAnsi="Arial" w:cs="Arial"/>
          <w:noProof/>
          <w:sz w:val="22"/>
          <w:szCs w:val="22"/>
        </w:rPr>
        <w:t xml:space="preserve">a </w:t>
      </w:r>
      <w:r w:rsidR="008D5906">
        <w:rPr>
          <w:rFonts w:ascii="Arial" w:hAnsi="Arial" w:cs="Arial"/>
          <w:noProof/>
          <w:sz w:val="22"/>
          <w:szCs w:val="22"/>
        </w:rPr>
        <w:t xml:space="preserve">predikovalo </w:t>
      </w:r>
      <w:r w:rsidR="008E01AC">
        <w:rPr>
          <w:rFonts w:ascii="Arial" w:hAnsi="Arial" w:cs="Arial"/>
          <w:noProof/>
          <w:sz w:val="22"/>
          <w:szCs w:val="22"/>
        </w:rPr>
        <w:t>pož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adavky na úhradu </w:t>
      </w:r>
      <w:r w:rsidR="00844C7B">
        <w:rPr>
          <w:rFonts w:ascii="Arial" w:hAnsi="Arial" w:cs="Arial"/>
          <w:noProof/>
          <w:sz w:val="22"/>
          <w:szCs w:val="22"/>
        </w:rPr>
        <w:t>„</w:t>
      </w:r>
      <w:r w:rsidR="008E7EB6" w:rsidRPr="002D1504">
        <w:rPr>
          <w:rFonts w:ascii="Arial" w:hAnsi="Arial" w:cs="Arial"/>
          <w:noProof/>
          <w:sz w:val="22"/>
          <w:szCs w:val="22"/>
        </w:rPr>
        <w:t>poplatku HGP</w:t>
      </w:r>
      <w:r w:rsidR="00844C7B">
        <w:rPr>
          <w:rFonts w:ascii="Arial" w:hAnsi="Arial" w:cs="Arial"/>
          <w:noProof/>
          <w:sz w:val="22"/>
          <w:szCs w:val="22"/>
        </w:rPr>
        <w:t>“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souvislosti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půjčkou </w:t>
      </w:r>
      <w:r w:rsidR="00306FB9" w:rsidRPr="002D1504">
        <w:rPr>
          <w:rFonts w:ascii="Arial" w:eastAsiaTheme="minorHAnsi" w:hAnsi="Arial" w:cs="Arial"/>
          <w:noProof/>
          <w:sz w:val="22"/>
          <w:szCs w:val="22"/>
        </w:rPr>
        <w:t>Státnímu fondu životního prostředí ČR (dále také „SFŽP“)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pouze </w:t>
      </w:r>
      <w:r w:rsidR="008E01AC">
        <w:rPr>
          <w:rFonts w:ascii="Arial" w:hAnsi="Arial" w:cs="Arial"/>
          <w:noProof/>
          <w:sz w:val="22"/>
          <w:szCs w:val="22"/>
        </w:rPr>
        <w:t xml:space="preserve">na základě 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splátkových kalendářů. </w:t>
      </w:r>
      <w:r w:rsidR="0015214C">
        <w:rPr>
          <w:rFonts w:ascii="Arial" w:hAnsi="Arial" w:cs="Arial"/>
          <w:noProof/>
          <w:sz w:val="22"/>
          <w:szCs w:val="22"/>
        </w:rPr>
        <w:t xml:space="preserve">Doklady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="008D5906">
        <w:rPr>
          <w:rFonts w:ascii="Arial" w:hAnsi="Arial" w:cs="Arial"/>
          <w:noProof/>
          <w:sz w:val="22"/>
          <w:szCs w:val="22"/>
        </w:rPr>
        <w:t xml:space="preserve">údaji </w:t>
      </w:r>
      <w:r w:rsidR="00B57645">
        <w:rPr>
          <w:rFonts w:ascii="Arial" w:hAnsi="Arial" w:cs="Arial"/>
          <w:noProof/>
          <w:sz w:val="22"/>
          <w:szCs w:val="22"/>
        </w:rPr>
        <w:t>potřebn</w:t>
      </w:r>
      <w:r w:rsidR="0015214C">
        <w:rPr>
          <w:rFonts w:ascii="Arial" w:hAnsi="Arial" w:cs="Arial"/>
          <w:noProof/>
          <w:sz w:val="22"/>
          <w:szCs w:val="22"/>
        </w:rPr>
        <w:t xml:space="preserve">ými </w:t>
      </w:r>
      <w:r w:rsidR="00B57645">
        <w:rPr>
          <w:rFonts w:ascii="Arial" w:hAnsi="Arial" w:cs="Arial"/>
          <w:noProof/>
          <w:sz w:val="22"/>
          <w:szCs w:val="22"/>
        </w:rPr>
        <w:t xml:space="preserve">pro sestavení návrhu zákona o </w:t>
      </w:r>
      <w:r w:rsidR="008E7EB6" w:rsidRPr="002D1504">
        <w:rPr>
          <w:rFonts w:ascii="Arial" w:hAnsi="Arial" w:cs="Arial"/>
          <w:noProof/>
          <w:sz w:val="22"/>
          <w:szCs w:val="22"/>
        </w:rPr>
        <w:t>státní</w:t>
      </w:r>
      <w:r w:rsidR="00B57645">
        <w:rPr>
          <w:rFonts w:ascii="Arial" w:hAnsi="Arial" w:cs="Arial"/>
          <w:noProof/>
          <w:sz w:val="22"/>
          <w:szCs w:val="22"/>
        </w:rPr>
        <w:t>m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rozpočtu </w:t>
      </w:r>
      <w:r w:rsidR="00844C7B">
        <w:rPr>
          <w:rFonts w:ascii="Arial" w:hAnsi="Arial" w:cs="Arial"/>
          <w:noProof/>
          <w:sz w:val="22"/>
          <w:szCs w:val="22"/>
        </w:rPr>
        <w:t xml:space="preserve">MF </w:t>
      </w:r>
      <w:r w:rsidR="00FF51EE">
        <w:rPr>
          <w:rFonts w:ascii="Arial" w:hAnsi="Arial" w:cs="Arial"/>
          <w:noProof/>
          <w:sz w:val="22"/>
          <w:szCs w:val="22"/>
        </w:rPr>
        <w:t>od MUFIS neobdrželo a ani je</w:t>
      </w:r>
      <w:r w:rsidR="008D5906">
        <w:rPr>
          <w:rFonts w:ascii="Arial" w:hAnsi="Arial" w:cs="Arial"/>
          <w:noProof/>
          <w:sz w:val="22"/>
          <w:szCs w:val="22"/>
        </w:rPr>
        <w:t>jich</w:t>
      </w:r>
      <w:r w:rsidR="00FF51EE">
        <w:rPr>
          <w:rFonts w:ascii="Arial" w:hAnsi="Arial" w:cs="Arial"/>
          <w:noProof/>
          <w:sz w:val="22"/>
          <w:szCs w:val="22"/>
        </w:rPr>
        <w:t xml:space="preserve"> </w:t>
      </w:r>
      <w:r w:rsidR="008E01AC">
        <w:rPr>
          <w:rFonts w:ascii="Arial" w:hAnsi="Arial" w:cs="Arial"/>
          <w:noProof/>
          <w:sz w:val="22"/>
          <w:szCs w:val="22"/>
        </w:rPr>
        <w:t>dolož</w:t>
      </w:r>
      <w:r w:rsidR="008D5906">
        <w:rPr>
          <w:rFonts w:ascii="Arial" w:hAnsi="Arial" w:cs="Arial"/>
          <w:noProof/>
          <w:sz w:val="22"/>
          <w:szCs w:val="22"/>
        </w:rPr>
        <w:t>ení</w:t>
      </w:r>
      <w:r w:rsidR="008E01AC">
        <w:rPr>
          <w:rFonts w:ascii="Arial" w:hAnsi="Arial" w:cs="Arial"/>
          <w:noProof/>
          <w:sz w:val="22"/>
          <w:szCs w:val="22"/>
        </w:rPr>
        <w:t xml:space="preserve"> </w:t>
      </w:r>
      <w:r w:rsidR="00B57645">
        <w:rPr>
          <w:rFonts w:ascii="Arial" w:hAnsi="Arial" w:cs="Arial"/>
          <w:noProof/>
          <w:sz w:val="22"/>
          <w:szCs w:val="22"/>
        </w:rPr>
        <w:t>nepožadovalo</w:t>
      </w:r>
      <w:r w:rsidR="00A7521D">
        <w:rPr>
          <w:rFonts w:ascii="Arial" w:hAnsi="Arial" w:cs="Arial"/>
          <w:noProof/>
          <w:sz w:val="22"/>
          <w:szCs w:val="22"/>
        </w:rPr>
        <w:t>.</w:t>
      </w:r>
    </w:p>
    <w:p w:rsidR="00A7521D" w:rsidRDefault="00A7521D" w:rsidP="00EB3FF3">
      <w:pPr>
        <w:tabs>
          <w:tab w:val="left" w:pos="426"/>
          <w:tab w:val="right" w:pos="9072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EA0D3D" w:rsidRPr="000B7E4F" w:rsidRDefault="00230976" w:rsidP="00EB3FF3">
      <w:pPr>
        <w:tabs>
          <w:tab w:val="left" w:pos="426"/>
          <w:tab w:val="right" w:pos="9072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Žádný ze </w:t>
      </w:r>
      <w:r w:rsidR="008E7EB6" w:rsidRPr="002D1504">
        <w:rPr>
          <w:rFonts w:ascii="Arial" w:hAnsi="Arial" w:cs="Arial"/>
          <w:noProof/>
          <w:sz w:val="22"/>
          <w:szCs w:val="22"/>
        </w:rPr>
        <w:t>závěrečných účtů kapitol státního rozpočtu spravovaných MF</w:t>
      </w:r>
      <w:r w:rsidR="008C4E8F">
        <w:rPr>
          <w:rFonts w:ascii="Arial" w:hAnsi="Arial" w:cs="Arial"/>
          <w:noProof/>
          <w:sz w:val="22"/>
          <w:szCs w:val="22"/>
        </w:rPr>
        <w:t xml:space="preserve"> a jím za kontrolované období zpracovávaných 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neobsahoval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8E7EB6" w:rsidRPr="002D1504">
        <w:rPr>
          <w:rFonts w:ascii="Arial" w:hAnsi="Arial" w:cs="Arial"/>
          <w:noProof/>
          <w:sz w:val="22"/>
          <w:szCs w:val="22"/>
        </w:rPr>
        <w:t>průvodní zpráv</w:t>
      </w:r>
      <w:r w:rsidR="00336D8A">
        <w:rPr>
          <w:rFonts w:ascii="Arial" w:hAnsi="Arial" w:cs="Arial"/>
          <w:noProof/>
          <w:sz w:val="22"/>
          <w:szCs w:val="22"/>
        </w:rPr>
        <w:t>ě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 informace </w:t>
      </w:r>
      <w:r w:rsidR="000B7E4F">
        <w:rPr>
          <w:rFonts w:ascii="Arial" w:hAnsi="Arial" w:cs="Arial"/>
          <w:noProof/>
          <w:sz w:val="22"/>
          <w:szCs w:val="22"/>
        </w:rPr>
        <w:t>o</w:t>
      </w:r>
      <w:r w:rsidR="00E25DF4">
        <w:rPr>
          <w:rFonts w:ascii="Arial" w:hAnsi="Arial" w:cs="Arial"/>
          <w:noProof/>
          <w:sz w:val="22"/>
          <w:szCs w:val="22"/>
        </w:rPr>
        <w:t> </w:t>
      </w:r>
      <w:r w:rsidR="00FD7080">
        <w:rPr>
          <w:rFonts w:ascii="Arial" w:hAnsi="Arial" w:cs="Arial"/>
          <w:noProof/>
          <w:sz w:val="22"/>
          <w:szCs w:val="22"/>
        </w:rPr>
        <w:t>m</w:t>
      </w:r>
      <w:r w:rsidR="008E7EB6" w:rsidRPr="002D1504">
        <w:rPr>
          <w:rFonts w:ascii="Arial" w:hAnsi="Arial" w:cs="Arial"/>
          <w:noProof/>
          <w:sz w:val="22"/>
          <w:szCs w:val="22"/>
        </w:rPr>
        <w:t xml:space="preserve">ajetkové účasti státu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8E7EB6" w:rsidRPr="002D1504">
        <w:rPr>
          <w:rFonts w:ascii="Arial" w:hAnsi="Arial" w:cs="Arial"/>
          <w:noProof/>
          <w:sz w:val="22"/>
          <w:szCs w:val="22"/>
        </w:rPr>
        <w:t>MUFIS</w:t>
      </w:r>
      <w:r w:rsidR="008C4E8F">
        <w:rPr>
          <w:rFonts w:ascii="Arial" w:hAnsi="Arial" w:cs="Arial"/>
          <w:noProof/>
          <w:sz w:val="22"/>
          <w:szCs w:val="22"/>
        </w:rPr>
        <w:t xml:space="preserve">. Postup MF nebyl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8C4E8F">
        <w:rPr>
          <w:rFonts w:ascii="Arial" w:hAnsi="Arial" w:cs="Arial"/>
          <w:noProof/>
          <w:sz w:val="22"/>
          <w:szCs w:val="22"/>
        </w:rPr>
        <w:t>souladu se</w:t>
      </w:r>
      <w:r w:rsidR="0015214C">
        <w:rPr>
          <w:rFonts w:ascii="Arial" w:hAnsi="Arial" w:cs="Arial"/>
          <w:noProof/>
          <w:sz w:val="22"/>
          <w:szCs w:val="22"/>
        </w:rPr>
        <w:t xml:space="preserve"> zákon</w:t>
      </w:r>
      <w:r w:rsidR="008C4E8F">
        <w:rPr>
          <w:rFonts w:ascii="Arial" w:hAnsi="Arial" w:cs="Arial"/>
          <w:noProof/>
          <w:sz w:val="22"/>
          <w:szCs w:val="22"/>
        </w:rPr>
        <w:t>em</w:t>
      </w:r>
      <w:r w:rsidR="000B7E4F">
        <w:rPr>
          <w:rFonts w:ascii="Arial" w:hAnsi="Arial" w:cs="Arial"/>
          <w:noProof/>
          <w:sz w:val="22"/>
          <w:szCs w:val="22"/>
        </w:rPr>
        <w:t xml:space="preserve"> o rozpočtových pravidlech</w:t>
      </w:r>
      <w:r w:rsidR="008C4E8F">
        <w:rPr>
          <w:rFonts w:ascii="Arial" w:hAnsi="Arial" w:cs="Arial"/>
          <w:noProof/>
          <w:sz w:val="22"/>
          <w:szCs w:val="22"/>
        </w:rPr>
        <w:t xml:space="preserve"> a jeho</w:t>
      </w:r>
      <w:r w:rsidR="0015214C">
        <w:rPr>
          <w:rFonts w:ascii="Arial" w:hAnsi="Arial" w:cs="Arial"/>
          <w:noProof/>
          <w:sz w:val="22"/>
          <w:szCs w:val="22"/>
        </w:rPr>
        <w:t xml:space="preserve"> </w:t>
      </w:r>
      <w:r w:rsidR="008E7EB6">
        <w:rPr>
          <w:rFonts w:ascii="Arial" w:hAnsi="Arial" w:cs="Arial"/>
          <w:noProof/>
          <w:sz w:val="22"/>
          <w:szCs w:val="22"/>
        </w:rPr>
        <w:t xml:space="preserve">prováděcí </w:t>
      </w:r>
      <w:r w:rsidR="008C4E8F">
        <w:rPr>
          <w:rFonts w:ascii="Arial" w:hAnsi="Arial" w:cs="Arial"/>
          <w:noProof/>
          <w:sz w:val="22"/>
          <w:szCs w:val="22"/>
        </w:rPr>
        <w:t>vyhláškou</w:t>
      </w:r>
      <w:r w:rsidR="00B85DDD">
        <w:rPr>
          <w:rStyle w:val="Znakapoznpodarou"/>
          <w:rFonts w:ascii="Arial" w:hAnsi="Arial" w:cs="Arial"/>
          <w:noProof/>
          <w:sz w:val="22"/>
          <w:szCs w:val="22"/>
        </w:rPr>
        <w:footnoteReference w:id="7"/>
      </w:r>
      <w:r w:rsidR="0015214C">
        <w:rPr>
          <w:rFonts w:ascii="Arial" w:hAnsi="Arial" w:cs="Arial"/>
          <w:noProof/>
          <w:sz w:val="22"/>
          <w:szCs w:val="22"/>
        </w:rPr>
        <w:t>.</w:t>
      </w:r>
      <w:r w:rsidR="00D848B5">
        <w:rPr>
          <w:rFonts w:ascii="Arial" w:hAnsi="Arial" w:cs="Arial"/>
          <w:noProof/>
          <w:sz w:val="22"/>
          <w:szCs w:val="22"/>
        </w:rPr>
        <w:t xml:space="preserve"> </w:t>
      </w:r>
    </w:p>
    <w:p w:rsidR="005222E2" w:rsidRDefault="005222E2" w:rsidP="00EB3FF3">
      <w:pPr>
        <w:tabs>
          <w:tab w:val="left" w:pos="426"/>
          <w:tab w:val="right" w:pos="9072"/>
        </w:tabs>
        <w:jc w:val="both"/>
        <w:rPr>
          <w:rFonts w:ascii="Arial" w:hAnsi="Arial" w:cs="Arial"/>
          <w:b/>
          <w:noProof/>
          <w:sz w:val="22"/>
          <w:szCs w:val="22"/>
        </w:rPr>
      </w:pPr>
    </w:p>
    <w:p w:rsidR="00B57645" w:rsidRPr="00E25DF4" w:rsidRDefault="00E25DF4" w:rsidP="00EB3FF3">
      <w:pPr>
        <w:tabs>
          <w:tab w:val="left" w:pos="426"/>
          <w:tab w:val="right" w:pos="9072"/>
        </w:tabs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4. Nároky </w:t>
      </w:r>
      <w:r w:rsidR="008E7EB6" w:rsidRPr="00E25DF4">
        <w:rPr>
          <w:rFonts w:ascii="Arial" w:hAnsi="Arial" w:cs="Arial"/>
          <w:b/>
          <w:noProof/>
          <w:sz w:val="22"/>
          <w:szCs w:val="22"/>
        </w:rPr>
        <w:t xml:space="preserve">MUFIS </w:t>
      </w:r>
      <w:r>
        <w:rPr>
          <w:rFonts w:ascii="Arial" w:hAnsi="Arial" w:cs="Arial"/>
          <w:b/>
          <w:noProof/>
          <w:sz w:val="22"/>
          <w:szCs w:val="22"/>
        </w:rPr>
        <w:t>vůči státnímu ro</w:t>
      </w:r>
      <w:r w:rsidR="00937FCB">
        <w:rPr>
          <w:rFonts w:ascii="Arial" w:hAnsi="Arial" w:cs="Arial"/>
          <w:b/>
          <w:noProof/>
          <w:sz w:val="22"/>
          <w:szCs w:val="22"/>
        </w:rPr>
        <w:t>z</w:t>
      </w:r>
      <w:r>
        <w:rPr>
          <w:rFonts w:ascii="Arial" w:hAnsi="Arial" w:cs="Arial"/>
          <w:b/>
          <w:noProof/>
          <w:sz w:val="22"/>
          <w:szCs w:val="22"/>
        </w:rPr>
        <w:t>počtu</w:t>
      </w:r>
      <w:bookmarkStart w:id="0" w:name="_GoBack"/>
      <w:bookmarkEnd w:id="0"/>
    </w:p>
    <w:p w:rsidR="00EF2199" w:rsidRDefault="00EF2199" w:rsidP="00EB3FF3">
      <w:pPr>
        <w:jc w:val="both"/>
        <w:rPr>
          <w:rFonts w:ascii="Arial" w:hAnsi="Arial" w:cs="Arial"/>
          <w:noProof/>
          <w:sz w:val="22"/>
          <w:szCs w:val="22"/>
        </w:rPr>
      </w:pPr>
    </w:p>
    <w:p w:rsidR="008C4E8F" w:rsidRDefault="0015214C" w:rsidP="00EB3FF3">
      <w:pPr>
        <w:spacing w:after="40"/>
        <w:jc w:val="both"/>
        <w:rPr>
          <w:rFonts w:ascii="Arial" w:hAnsi="Arial" w:cs="Arial"/>
          <w:noProof/>
          <w:sz w:val="22"/>
          <w:szCs w:val="22"/>
        </w:rPr>
      </w:pPr>
      <w:r w:rsidRPr="002D1504">
        <w:rPr>
          <w:rFonts w:ascii="Arial" w:hAnsi="Arial" w:cs="Arial"/>
          <w:noProof/>
          <w:sz w:val="22"/>
          <w:szCs w:val="22"/>
        </w:rPr>
        <w:t>MF</w:t>
      </w:r>
      <w:r w:rsidR="00D8500F">
        <w:rPr>
          <w:rFonts w:ascii="Arial" w:hAnsi="Arial" w:cs="Arial"/>
          <w:noProof/>
          <w:sz w:val="22"/>
          <w:szCs w:val="22"/>
        </w:rPr>
        <w:t xml:space="preserve"> poskytovalo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D8500F">
        <w:rPr>
          <w:rFonts w:ascii="Arial" w:hAnsi="Arial" w:cs="Arial"/>
          <w:noProof/>
          <w:sz w:val="22"/>
          <w:szCs w:val="22"/>
        </w:rPr>
        <w:t>kapitoly VPS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B57645" w:rsidRPr="002D1504">
        <w:rPr>
          <w:rFonts w:ascii="Arial" w:hAnsi="Arial" w:cs="Arial"/>
          <w:noProof/>
          <w:sz w:val="22"/>
          <w:szCs w:val="22"/>
        </w:rPr>
        <w:t xml:space="preserve">peněžní prostředky na úhradu ztráty </w:t>
      </w:r>
      <w:r w:rsidR="00D8500F">
        <w:rPr>
          <w:rFonts w:ascii="Arial" w:hAnsi="Arial" w:cs="Arial"/>
          <w:noProof/>
          <w:sz w:val="22"/>
          <w:szCs w:val="22"/>
        </w:rPr>
        <w:t>podle sjednané Programové dohody</w:t>
      </w:r>
      <w:r w:rsidR="00A10CE8">
        <w:rPr>
          <w:rFonts w:ascii="Arial" w:hAnsi="Arial" w:cs="Arial"/>
          <w:noProof/>
          <w:sz w:val="22"/>
          <w:szCs w:val="22"/>
        </w:rPr>
        <w:t xml:space="preserve"> </w:t>
      </w:r>
      <w:r w:rsidR="00BD4901">
        <w:rPr>
          <w:rFonts w:ascii="Arial" w:hAnsi="Arial" w:cs="Arial"/>
          <w:noProof/>
          <w:sz w:val="22"/>
          <w:szCs w:val="22"/>
        </w:rPr>
        <w:t xml:space="preserve">za období 1995 </w:t>
      </w:r>
      <w:r w:rsidR="006F6826">
        <w:rPr>
          <w:rFonts w:ascii="Arial" w:hAnsi="Arial" w:cs="Arial"/>
          <w:noProof/>
          <w:sz w:val="22"/>
          <w:szCs w:val="22"/>
        </w:rPr>
        <w:t>až</w:t>
      </w:r>
      <w:r w:rsidR="00A10CE8">
        <w:rPr>
          <w:rFonts w:ascii="Arial" w:hAnsi="Arial" w:cs="Arial"/>
          <w:noProof/>
          <w:sz w:val="22"/>
          <w:szCs w:val="22"/>
        </w:rPr>
        <w:t xml:space="preserve"> 2005</w:t>
      </w:r>
      <w:r w:rsidR="00D8500F">
        <w:rPr>
          <w:rFonts w:ascii="Arial" w:hAnsi="Arial" w:cs="Arial"/>
          <w:noProof/>
          <w:sz w:val="22"/>
          <w:szCs w:val="22"/>
        </w:rPr>
        <w:t xml:space="preserve"> a od roku </w:t>
      </w:r>
      <w:r w:rsidR="00A7521D">
        <w:rPr>
          <w:rFonts w:ascii="Arial" w:hAnsi="Arial" w:cs="Arial"/>
          <w:noProof/>
          <w:sz w:val="22"/>
          <w:szCs w:val="22"/>
        </w:rPr>
        <w:t>20</w:t>
      </w:r>
      <w:r w:rsidR="00844C7B">
        <w:rPr>
          <w:rFonts w:ascii="Arial" w:hAnsi="Arial" w:cs="Arial"/>
          <w:noProof/>
          <w:sz w:val="22"/>
          <w:szCs w:val="22"/>
        </w:rPr>
        <w:t xml:space="preserve">04 </w:t>
      </w:r>
      <w:r w:rsidR="00B57645" w:rsidRPr="002D1504">
        <w:rPr>
          <w:rFonts w:ascii="Arial" w:hAnsi="Arial" w:cs="Arial"/>
          <w:noProof/>
          <w:sz w:val="22"/>
          <w:szCs w:val="22"/>
        </w:rPr>
        <w:t xml:space="preserve">prostředky </w:t>
      </w:r>
      <w:r w:rsidR="00844C7B">
        <w:rPr>
          <w:rFonts w:ascii="Arial" w:hAnsi="Arial" w:cs="Arial"/>
          <w:noProof/>
          <w:sz w:val="22"/>
          <w:szCs w:val="22"/>
        </w:rPr>
        <w:t>na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B57645" w:rsidRPr="002D1504">
        <w:rPr>
          <w:rFonts w:ascii="Arial" w:hAnsi="Arial" w:cs="Arial"/>
          <w:noProof/>
          <w:sz w:val="22"/>
          <w:szCs w:val="22"/>
        </w:rPr>
        <w:t>úhrad</w:t>
      </w:r>
      <w:r w:rsidR="00844C7B">
        <w:rPr>
          <w:rFonts w:ascii="Arial" w:hAnsi="Arial" w:cs="Arial"/>
          <w:noProof/>
          <w:sz w:val="22"/>
          <w:szCs w:val="22"/>
        </w:rPr>
        <w:t>u</w:t>
      </w:r>
      <w:r w:rsidR="00B57645" w:rsidRPr="002D1504">
        <w:rPr>
          <w:rFonts w:ascii="Arial" w:hAnsi="Arial" w:cs="Arial"/>
          <w:noProof/>
          <w:sz w:val="22"/>
          <w:szCs w:val="22"/>
        </w:rPr>
        <w:t xml:space="preserve"> vynaložených nezbytných</w:t>
      </w:r>
      <w:r w:rsidR="00B57645" w:rsidRPr="002D1504">
        <w:rPr>
          <w:rFonts w:ascii="Arial" w:hAnsi="Arial" w:cs="Arial"/>
          <w:i/>
          <w:noProof/>
          <w:sz w:val="22"/>
          <w:szCs w:val="22"/>
        </w:rPr>
        <w:t xml:space="preserve"> </w:t>
      </w:r>
      <w:r w:rsidR="00B57645" w:rsidRPr="002D1504">
        <w:rPr>
          <w:rFonts w:ascii="Arial" w:hAnsi="Arial" w:cs="Arial"/>
          <w:noProof/>
          <w:sz w:val="22"/>
          <w:szCs w:val="22"/>
        </w:rPr>
        <w:t xml:space="preserve">nákladů </w:t>
      </w:r>
      <w:r w:rsidR="00844C7B">
        <w:rPr>
          <w:rFonts w:ascii="Arial" w:hAnsi="Arial" w:cs="Arial"/>
          <w:noProof/>
          <w:sz w:val="22"/>
          <w:szCs w:val="22"/>
        </w:rPr>
        <w:t xml:space="preserve">podle </w:t>
      </w:r>
      <w:r w:rsidR="00BC6F74" w:rsidRPr="006F6D96">
        <w:rPr>
          <w:rFonts w:ascii="Arial" w:eastAsiaTheme="minorHAnsi" w:hAnsi="Arial" w:cs="Arial"/>
          <w:b/>
          <w:i/>
          <w:noProof/>
          <w:sz w:val="22"/>
          <w:szCs w:val="22"/>
        </w:rPr>
        <w:t>Dohody o</w:t>
      </w:r>
      <w:r w:rsidR="00A702BB" w:rsidRPr="006F6D96">
        <w:rPr>
          <w:rFonts w:ascii="Arial" w:eastAsiaTheme="minorHAnsi" w:hAnsi="Arial" w:cs="Arial"/>
          <w:b/>
          <w:i/>
          <w:noProof/>
          <w:sz w:val="22"/>
          <w:szCs w:val="22"/>
        </w:rPr>
        <w:t xml:space="preserve"> </w:t>
      </w:r>
      <w:r w:rsidR="00BC6F74" w:rsidRPr="006F6D96">
        <w:rPr>
          <w:rFonts w:ascii="Arial" w:eastAsiaTheme="minorHAnsi" w:hAnsi="Arial" w:cs="Arial"/>
          <w:b/>
          <w:i/>
          <w:noProof/>
          <w:sz w:val="22"/>
          <w:szCs w:val="22"/>
        </w:rPr>
        <w:t>využití finančních zdrojů Housing Guaranty Programu na akce pro ochranu životního prostředí</w:t>
      </w:r>
      <w:r w:rsidR="00BC6F74" w:rsidRPr="00D71CD2">
        <w:rPr>
          <w:rFonts w:ascii="Arial" w:eastAsiaTheme="minorHAnsi" w:hAnsi="Arial" w:cs="Arial"/>
          <w:b/>
          <w:noProof/>
          <w:sz w:val="22"/>
          <w:szCs w:val="22"/>
        </w:rPr>
        <w:t xml:space="preserve"> </w:t>
      </w:r>
      <w:r w:rsidR="00BC6F74" w:rsidRPr="00185FBC">
        <w:rPr>
          <w:rFonts w:ascii="Arial" w:eastAsiaTheme="minorHAnsi" w:hAnsi="Arial" w:cs="Arial"/>
          <w:noProof/>
          <w:sz w:val="22"/>
          <w:szCs w:val="22"/>
        </w:rPr>
        <w:t>(dále také „Dohoda o</w:t>
      </w:r>
      <w:r w:rsidR="004A01F8">
        <w:rPr>
          <w:rFonts w:ascii="Arial" w:eastAsiaTheme="minorHAnsi" w:hAnsi="Arial" w:cs="Arial"/>
          <w:noProof/>
          <w:sz w:val="22"/>
          <w:szCs w:val="22"/>
        </w:rPr>
        <w:t> </w:t>
      </w:r>
      <w:r w:rsidR="00BC6F74" w:rsidRPr="00185FBC">
        <w:rPr>
          <w:rFonts w:ascii="Arial" w:eastAsiaTheme="minorHAnsi" w:hAnsi="Arial" w:cs="Arial"/>
          <w:noProof/>
          <w:sz w:val="22"/>
          <w:szCs w:val="22"/>
        </w:rPr>
        <w:t>využití zdrojů HGP pro SFŽP“)</w:t>
      </w:r>
      <w:r w:rsidR="00B57645" w:rsidRPr="002D1504">
        <w:rPr>
          <w:rFonts w:ascii="Arial" w:hAnsi="Arial" w:cs="Arial"/>
          <w:noProof/>
          <w:sz w:val="22"/>
          <w:szCs w:val="22"/>
        </w:rPr>
        <w:t>.</w:t>
      </w:r>
    </w:p>
    <w:p w:rsidR="00937FCB" w:rsidRDefault="00937FCB" w:rsidP="00EB3FF3">
      <w:pPr>
        <w:spacing w:after="40"/>
        <w:jc w:val="both"/>
        <w:rPr>
          <w:rFonts w:ascii="Arial" w:hAnsi="Arial" w:cs="Arial"/>
          <w:noProof/>
          <w:sz w:val="22"/>
          <w:szCs w:val="22"/>
        </w:rPr>
      </w:pPr>
    </w:p>
    <w:p w:rsidR="00844C7B" w:rsidRDefault="00A7521D" w:rsidP="00EB3FF3">
      <w:pPr>
        <w:spacing w:after="40"/>
        <w:jc w:val="both"/>
        <w:rPr>
          <w:rFonts w:ascii="Arial" w:hAnsi="Arial" w:cs="Arial"/>
          <w:i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Pokud jde o formu uvolňování rozpočtových prostředků, </w:t>
      </w:r>
      <w:r w:rsidR="00362749" w:rsidRPr="002D1504">
        <w:rPr>
          <w:rFonts w:ascii="Arial" w:hAnsi="Arial" w:cs="Arial"/>
          <w:noProof/>
          <w:sz w:val="22"/>
          <w:szCs w:val="22"/>
        </w:rPr>
        <w:t>MF</w:t>
      </w:r>
      <w:r w:rsidR="0036274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n</w:t>
      </w:r>
      <w:r w:rsidR="00F3504F">
        <w:rPr>
          <w:rFonts w:ascii="Arial" w:hAnsi="Arial" w:cs="Arial"/>
          <w:noProof/>
          <w:sz w:val="22"/>
          <w:szCs w:val="22"/>
        </w:rPr>
        <w:t xml:space="preserve">ejprve </w:t>
      </w:r>
      <w:r w:rsidR="00B57645" w:rsidRPr="002D1504">
        <w:rPr>
          <w:rFonts w:ascii="Arial" w:hAnsi="Arial" w:cs="Arial"/>
          <w:noProof/>
          <w:sz w:val="22"/>
          <w:szCs w:val="22"/>
        </w:rPr>
        <w:t xml:space="preserve">poskytovalo MUFIS peněžní prostředky na základě žádostí </w:t>
      </w:r>
      <w:r w:rsidR="00441AC2">
        <w:rPr>
          <w:rFonts w:ascii="Arial" w:hAnsi="Arial" w:cs="Arial"/>
          <w:noProof/>
          <w:sz w:val="22"/>
          <w:szCs w:val="22"/>
        </w:rPr>
        <w:t>o poskytnutí prostředků</w:t>
      </w:r>
      <w:r w:rsidR="00FC597C">
        <w:rPr>
          <w:rFonts w:ascii="Arial" w:hAnsi="Arial" w:cs="Arial"/>
          <w:noProof/>
          <w:sz w:val="22"/>
          <w:szCs w:val="22"/>
        </w:rPr>
        <w:t xml:space="preserve"> –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207DC2">
        <w:rPr>
          <w:rFonts w:ascii="Arial" w:hAnsi="Arial" w:cs="Arial"/>
          <w:noProof/>
          <w:sz w:val="22"/>
          <w:szCs w:val="22"/>
        </w:rPr>
        <w:t>tyto žádosti</w:t>
      </w:r>
      <w:r>
        <w:rPr>
          <w:rFonts w:ascii="Arial" w:hAnsi="Arial" w:cs="Arial"/>
          <w:noProof/>
          <w:sz w:val="22"/>
          <w:szCs w:val="22"/>
        </w:rPr>
        <w:t xml:space="preserve"> obsah</w:t>
      </w:r>
      <w:r w:rsidR="00844C7B">
        <w:rPr>
          <w:rFonts w:ascii="Arial" w:hAnsi="Arial" w:cs="Arial"/>
          <w:noProof/>
          <w:sz w:val="22"/>
          <w:szCs w:val="22"/>
        </w:rPr>
        <w:t>o</w:t>
      </w:r>
      <w:r>
        <w:rPr>
          <w:rFonts w:ascii="Arial" w:hAnsi="Arial" w:cs="Arial"/>
          <w:noProof/>
          <w:sz w:val="22"/>
          <w:szCs w:val="22"/>
        </w:rPr>
        <w:t>val</w:t>
      </w:r>
      <w:r w:rsidR="00844C7B">
        <w:rPr>
          <w:rFonts w:ascii="Arial" w:hAnsi="Arial" w:cs="Arial"/>
          <w:noProof/>
          <w:sz w:val="22"/>
          <w:szCs w:val="22"/>
        </w:rPr>
        <w:t>y</w:t>
      </w:r>
      <w:r>
        <w:rPr>
          <w:rFonts w:ascii="Arial" w:hAnsi="Arial" w:cs="Arial"/>
          <w:noProof/>
          <w:sz w:val="22"/>
          <w:szCs w:val="22"/>
        </w:rPr>
        <w:t xml:space="preserve"> i</w:t>
      </w:r>
      <w:r w:rsidR="003D2F06">
        <w:rPr>
          <w:rFonts w:ascii="Arial" w:hAnsi="Arial" w:cs="Arial"/>
          <w:noProof/>
          <w:sz w:val="22"/>
          <w:szCs w:val="22"/>
        </w:rPr>
        <w:t> </w:t>
      </w:r>
      <w:r w:rsidR="00B57645" w:rsidRPr="00441AC2">
        <w:rPr>
          <w:rFonts w:ascii="Arial" w:hAnsi="Arial" w:cs="Arial"/>
          <w:noProof/>
          <w:sz w:val="22"/>
          <w:szCs w:val="22"/>
        </w:rPr>
        <w:t>výpoč</w:t>
      </w:r>
      <w:r>
        <w:rPr>
          <w:rFonts w:ascii="Arial" w:hAnsi="Arial" w:cs="Arial"/>
          <w:noProof/>
          <w:sz w:val="22"/>
          <w:szCs w:val="22"/>
        </w:rPr>
        <w:t>t</w:t>
      </w:r>
      <w:r w:rsidR="00844C7B">
        <w:rPr>
          <w:rFonts w:ascii="Arial" w:hAnsi="Arial" w:cs="Arial"/>
          <w:noProof/>
          <w:sz w:val="22"/>
          <w:szCs w:val="22"/>
        </w:rPr>
        <w:t>y</w:t>
      </w:r>
      <w:r>
        <w:rPr>
          <w:rFonts w:ascii="Arial" w:hAnsi="Arial" w:cs="Arial"/>
          <w:noProof/>
          <w:sz w:val="22"/>
          <w:szCs w:val="22"/>
        </w:rPr>
        <w:t xml:space="preserve"> nároku proveden</w:t>
      </w:r>
      <w:r w:rsidR="00844C7B">
        <w:rPr>
          <w:rFonts w:ascii="Arial" w:hAnsi="Arial" w:cs="Arial"/>
          <w:noProof/>
          <w:sz w:val="22"/>
          <w:szCs w:val="22"/>
        </w:rPr>
        <w:t xml:space="preserve">é </w:t>
      </w:r>
      <w:r w:rsidR="00B57645" w:rsidRPr="00441AC2">
        <w:rPr>
          <w:rFonts w:ascii="Arial" w:hAnsi="Arial" w:cs="Arial"/>
          <w:noProof/>
          <w:sz w:val="22"/>
          <w:szCs w:val="22"/>
        </w:rPr>
        <w:t>MUFIS</w:t>
      </w:r>
      <w:r w:rsidR="00844C7B">
        <w:rPr>
          <w:rFonts w:ascii="Arial" w:hAnsi="Arial" w:cs="Arial"/>
          <w:noProof/>
          <w:sz w:val="22"/>
          <w:szCs w:val="22"/>
        </w:rPr>
        <w:t xml:space="preserve"> podle</w:t>
      </w:r>
      <w:r w:rsidR="00921878">
        <w:rPr>
          <w:rFonts w:ascii="Arial" w:hAnsi="Arial" w:cs="Arial"/>
          <w:noProof/>
          <w:sz w:val="22"/>
          <w:szCs w:val="22"/>
        </w:rPr>
        <w:t xml:space="preserve"> vzorce schváleného MF</w:t>
      </w:r>
      <w:r w:rsidR="00844C7B">
        <w:rPr>
          <w:rFonts w:ascii="Arial" w:hAnsi="Arial" w:cs="Arial"/>
          <w:noProof/>
          <w:sz w:val="22"/>
          <w:szCs w:val="22"/>
        </w:rPr>
        <w:t>.</w:t>
      </w:r>
      <w:r w:rsidR="00D8500F">
        <w:rPr>
          <w:rFonts w:ascii="Arial" w:hAnsi="Arial" w:cs="Arial"/>
          <w:noProof/>
          <w:sz w:val="22"/>
          <w:szCs w:val="22"/>
        </w:rPr>
        <w:t xml:space="preserve"> </w:t>
      </w:r>
      <w:r w:rsidR="00B57645">
        <w:rPr>
          <w:rFonts w:ascii="Arial" w:hAnsi="Arial" w:cs="Arial"/>
          <w:noProof/>
          <w:sz w:val="22"/>
          <w:szCs w:val="22"/>
        </w:rPr>
        <w:t>O</w:t>
      </w:r>
      <w:r w:rsidR="00B57645" w:rsidRPr="002D1504">
        <w:rPr>
          <w:rFonts w:ascii="Arial" w:hAnsi="Arial" w:cs="Arial"/>
          <w:noProof/>
          <w:sz w:val="22"/>
          <w:szCs w:val="22"/>
        </w:rPr>
        <w:t xml:space="preserve">d </w:t>
      </w:r>
      <w:r w:rsidR="00B57645" w:rsidRPr="00EF2199">
        <w:rPr>
          <w:rFonts w:ascii="Arial" w:hAnsi="Arial" w:cs="Arial"/>
          <w:noProof/>
          <w:sz w:val="22"/>
          <w:szCs w:val="22"/>
        </w:rPr>
        <w:t>roku 2007</w:t>
      </w:r>
      <w:r w:rsidR="00844C7B">
        <w:rPr>
          <w:rFonts w:ascii="Arial" w:hAnsi="Arial" w:cs="Arial"/>
          <w:noProof/>
          <w:sz w:val="22"/>
          <w:szCs w:val="22"/>
        </w:rPr>
        <w:t xml:space="preserve"> </w:t>
      </w:r>
      <w:r w:rsidR="00B57645" w:rsidRPr="00EF2199">
        <w:rPr>
          <w:rFonts w:ascii="Arial" w:hAnsi="Arial" w:cs="Arial"/>
          <w:noProof/>
          <w:sz w:val="22"/>
          <w:szCs w:val="22"/>
        </w:rPr>
        <w:t>změnilo</w:t>
      </w:r>
      <w:r w:rsidR="00B57645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MF způsob </w:t>
      </w:r>
      <w:r w:rsidR="00441AC2">
        <w:rPr>
          <w:rFonts w:ascii="Arial" w:hAnsi="Arial" w:cs="Arial"/>
          <w:noProof/>
          <w:sz w:val="22"/>
          <w:szCs w:val="22"/>
        </w:rPr>
        <w:t>uvolňování</w:t>
      </w:r>
      <w:r w:rsidR="00B57645"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441AC2">
        <w:rPr>
          <w:rFonts w:ascii="Arial" w:hAnsi="Arial" w:cs="Arial"/>
          <w:noProof/>
          <w:sz w:val="22"/>
          <w:szCs w:val="22"/>
        </w:rPr>
        <w:t xml:space="preserve">peněžních </w:t>
      </w:r>
      <w:r w:rsidR="00B57645" w:rsidRPr="002D1504">
        <w:rPr>
          <w:rFonts w:ascii="Arial" w:hAnsi="Arial" w:cs="Arial"/>
          <w:noProof/>
          <w:sz w:val="22"/>
          <w:szCs w:val="22"/>
        </w:rPr>
        <w:t>prostředk</w:t>
      </w:r>
      <w:r w:rsidR="00441AC2">
        <w:rPr>
          <w:rFonts w:ascii="Arial" w:hAnsi="Arial" w:cs="Arial"/>
          <w:noProof/>
          <w:sz w:val="22"/>
          <w:szCs w:val="22"/>
        </w:rPr>
        <w:t>ů</w:t>
      </w:r>
      <w:r w:rsidR="00844C7B">
        <w:rPr>
          <w:rFonts w:ascii="Arial" w:hAnsi="Arial" w:cs="Arial"/>
          <w:noProof/>
          <w:sz w:val="22"/>
          <w:szCs w:val="22"/>
        </w:rPr>
        <w:t xml:space="preserve"> tak, že na základě žádosti</w:t>
      </w:r>
      <w:r w:rsidR="00844C7B" w:rsidRPr="002D1504">
        <w:rPr>
          <w:rFonts w:ascii="Arial" w:hAnsi="Arial" w:cs="Arial"/>
          <w:noProof/>
          <w:sz w:val="22"/>
          <w:szCs w:val="22"/>
        </w:rPr>
        <w:t xml:space="preserve"> MUFIS</w:t>
      </w:r>
      <w:r w:rsidR="00844C7B">
        <w:rPr>
          <w:rStyle w:val="Znakapoznpodarou"/>
          <w:rFonts w:ascii="Arial" w:hAnsi="Arial" w:cs="Arial"/>
          <w:noProof/>
          <w:sz w:val="22"/>
          <w:szCs w:val="22"/>
        </w:rPr>
        <w:t xml:space="preserve"> </w:t>
      </w:r>
      <w:r w:rsidR="00844C7B">
        <w:rPr>
          <w:rFonts w:ascii="Arial" w:hAnsi="Arial" w:cs="Arial"/>
          <w:noProof/>
          <w:sz w:val="22"/>
          <w:szCs w:val="22"/>
        </w:rPr>
        <w:t>každoročně vydávalo</w:t>
      </w:r>
      <w:r w:rsidR="00844C7B" w:rsidRPr="00441AC2">
        <w:rPr>
          <w:rFonts w:ascii="Arial" w:hAnsi="Arial" w:cs="Arial"/>
          <w:noProof/>
          <w:sz w:val="22"/>
          <w:szCs w:val="22"/>
        </w:rPr>
        <w:t xml:space="preserve"> </w:t>
      </w:r>
      <w:r w:rsidR="00844C7B">
        <w:rPr>
          <w:rFonts w:ascii="Arial" w:hAnsi="Arial" w:cs="Arial"/>
          <w:noProof/>
          <w:sz w:val="22"/>
          <w:szCs w:val="22"/>
        </w:rPr>
        <w:t>písemná r</w:t>
      </w:r>
      <w:r w:rsidR="00844C7B" w:rsidRPr="002D1504">
        <w:rPr>
          <w:rFonts w:ascii="Arial" w:hAnsi="Arial" w:cs="Arial"/>
          <w:noProof/>
          <w:sz w:val="22"/>
          <w:szCs w:val="22"/>
        </w:rPr>
        <w:t>ozhodnutí o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844C7B" w:rsidRPr="002D1504">
        <w:rPr>
          <w:rFonts w:ascii="Arial" w:hAnsi="Arial" w:cs="Arial"/>
          <w:noProof/>
          <w:sz w:val="22"/>
          <w:szCs w:val="22"/>
        </w:rPr>
        <w:t>poskytnutí dotace</w:t>
      </w:r>
      <w:r w:rsidR="00844C7B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ve smyslu zákona o rozpočtových pravidlech</w:t>
      </w:r>
      <w:r>
        <w:rPr>
          <w:rStyle w:val="Znakapoznpodarou"/>
          <w:rFonts w:ascii="Arial" w:hAnsi="Arial" w:cs="Arial"/>
          <w:noProof/>
          <w:sz w:val="22"/>
          <w:szCs w:val="22"/>
        </w:rPr>
        <w:footnoteReference w:id="8"/>
      </w:r>
      <w:r w:rsidR="00844C7B">
        <w:rPr>
          <w:rFonts w:ascii="Arial" w:hAnsi="Arial" w:cs="Arial"/>
          <w:noProof/>
          <w:sz w:val="22"/>
          <w:szCs w:val="22"/>
        </w:rPr>
        <w:t>.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875F18">
        <w:rPr>
          <w:rFonts w:ascii="Arial" w:hAnsi="Arial" w:cs="Arial"/>
          <w:noProof/>
          <w:sz w:val="22"/>
          <w:szCs w:val="22"/>
        </w:rPr>
        <w:t>T</w:t>
      </w:r>
      <w:r w:rsidR="002825FC">
        <w:rPr>
          <w:rFonts w:ascii="Arial" w:hAnsi="Arial" w:cs="Arial"/>
          <w:noProof/>
          <w:sz w:val="22"/>
          <w:szCs w:val="22"/>
        </w:rPr>
        <w:t>ato změna</w:t>
      </w:r>
      <w:r w:rsidR="002632DE">
        <w:rPr>
          <w:rFonts w:ascii="Arial" w:hAnsi="Arial" w:cs="Arial"/>
          <w:noProof/>
          <w:sz w:val="22"/>
          <w:szCs w:val="22"/>
        </w:rPr>
        <w:t xml:space="preserve"> byla</w:t>
      </w:r>
      <w:r w:rsidR="002825FC">
        <w:rPr>
          <w:rFonts w:ascii="Arial" w:hAnsi="Arial" w:cs="Arial"/>
          <w:noProof/>
          <w:sz w:val="22"/>
          <w:szCs w:val="22"/>
        </w:rPr>
        <w:t xml:space="preserve"> </w:t>
      </w:r>
      <w:r w:rsidR="00875F18">
        <w:rPr>
          <w:rFonts w:ascii="Arial" w:hAnsi="Arial" w:cs="Arial"/>
          <w:noProof/>
          <w:sz w:val="22"/>
          <w:szCs w:val="22"/>
        </w:rPr>
        <w:t>dle sdělení MF</w:t>
      </w:r>
      <w:r w:rsidR="00875F18" w:rsidRPr="002825FC">
        <w:rPr>
          <w:rFonts w:ascii="Arial" w:hAnsi="Arial" w:cs="Arial"/>
          <w:i/>
          <w:noProof/>
          <w:sz w:val="22"/>
          <w:szCs w:val="22"/>
        </w:rPr>
        <w:t xml:space="preserve"> </w:t>
      </w:r>
      <w:r w:rsidR="002825FC" w:rsidRPr="006E4285">
        <w:rPr>
          <w:rFonts w:ascii="Arial" w:hAnsi="Arial" w:cs="Arial"/>
          <w:noProof/>
          <w:sz w:val="22"/>
          <w:szCs w:val="22"/>
        </w:rPr>
        <w:t>„</w:t>
      </w:r>
      <w:r w:rsidR="002825FC" w:rsidRPr="002825FC">
        <w:rPr>
          <w:rFonts w:ascii="Arial" w:hAnsi="Arial" w:cs="Arial"/>
          <w:i/>
          <w:noProof/>
          <w:sz w:val="22"/>
          <w:szCs w:val="22"/>
        </w:rPr>
        <w:t>…</w:t>
      </w:r>
      <w:r w:rsidR="002632DE">
        <w:rPr>
          <w:rFonts w:ascii="Arial" w:hAnsi="Arial" w:cs="Arial"/>
          <w:i/>
          <w:noProof/>
          <w:sz w:val="22"/>
          <w:szCs w:val="22"/>
        </w:rPr>
        <w:t xml:space="preserve"> </w:t>
      </w:r>
      <w:r w:rsidR="002825FC" w:rsidRPr="002825FC">
        <w:rPr>
          <w:rFonts w:ascii="Arial" w:hAnsi="Arial" w:cs="Arial"/>
          <w:i/>
          <w:noProof/>
          <w:sz w:val="22"/>
          <w:szCs w:val="22"/>
        </w:rPr>
        <w:t xml:space="preserve">přijata </w:t>
      </w:r>
      <w:r w:rsidR="00440777">
        <w:rPr>
          <w:rFonts w:ascii="Arial" w:hAnsi="Arial" w:cs="Arial"/>
          <w:i/>
          <w:noProof/>
          <w:sz w:val="22"/>
          <w:szCs w:val="22"/>
        </w:rPr>
        <w:t>v </w:t>
      </w:r>
      <w:r w:rsidR="00833FC7" w:rsidRPr="002825FC">
        <w:rPr>
          <w:rFonts w:ascii="Arial" w:hAnsi="Arial" w:cs="Arial"/>
          <w:i/>
          <w:noProof/>
          <w:sz w:val="22"/>
          <w:szCs w:val="22"/>
        </w:rPr>
        <w:t xml:space="preserve">souvislosti se zaváděním účtování </w:t>
      </w:r>
      <w:r w:rsidR="00440777">
        <w:rPr>
          <w:rFonts w:ascii="Arial" w:hAnsi="Arial" w:cs="Arial"/>
          <w:i/>
          <w:noProof/>
          <w:sz w:val="22"/>
          <w:szCs w:val="22"/>
        </w:rPr>
        <w:t>v </w:t>
      </w:r>
      <w:r w:rsidR="00833FC7" w:rsidRPr="002825FC">
        <w:rPr>
          <w:rFonts w:ascii="Arial" w:hAnsi="Arial" w:cs="Arial"/>
          <w:i/>
          <w:noProof/>
          <w:sz w:val="22"/>
          <w:szCs w:val="22"/>
        </w:rPr>
        <w:t>kapitole VPS.</w:t>
      </w:r>
      <w:r w:rsidR="00833FC7" w:rsidRPr="006E4285">
        <w:rPr>
          <w:rFonts w:ascii="Arial" w:hAnsi="Arial" w:cs="Arial"/>
          <w:noProof/>
          <w:sz w:val="22"/>
          <w:szCs w:val="22"/>
        </w:rPr>
        <w:t>“</w:t>
      </w:r>
      <w:r w:rsidR="00921878" w:rsidRPr="006E4285">
        <w:rPr>
          <w:rFonts w:ascii="Arial" w:hAnsi="Arial" w:cs="Arial"/>
          <w:noProof/>
          <w:sz w:val="22"/>
          <w:szCs w:val="22"/>
        </w:rPr>
        <w:t xml:space="preserve"> </w:t>
      </w:r>
    </w:p>
    <w:p w:rsidR="008C4E8F" w:rsidRPr="00FD7080" w:rsidRDefault="000B7E4F" w:rsidP="00EB3FF3">
      <w:pPr>
        <w:spacing w:after="40"/>
        <w:jc w:val="both"/>
        <w:rPr>
          <w:rFonts w:ascii="Arial" w:hAnsi="Arial" w:cs="Arial"/>
          <w:b/>
          <w:noProof/>
          <w:sz w:val="22"/>
          <w:szCs w:val="22"/>
        </w:rPr>
      </w:pPr>
      <w:r w:rsidRPr="00FD7080">
        <w:rPr>
          <w:rFonts w:ascii="Arial" w:hAnsi="Arial" w:cs="Arial"/>
          <w:b/>
          <w:noProof/>
          <w:sz w:val="22"/>
          <w:szCs w:val="22"/>
        </w:rPr>
        <w:lastRenderedPageBreak/>
        <w:t>4</w:t>
      </w:r>
      <w:r w:rsidR="008C4E8F" w:rsidRPr="00FD7080">
        <w:rPr>
          <w:rFonts w:ascii="Arial" w:hAnsi="Arial" w:cs="Arial"/>
          <w:b/>
          <w:noProof/>
          <w:sz w:val="22"/>
          <w:szCs w:val="22"/>
        </w:rPr>
        <w:t>.1</w:t>
      </w:r>
    </w:p>
    <w:p w:rsidR="00E22359" w:rsidRDefault="00833FC7" w:rsidP="00EB3FF3">
      <w:pPr>
        <w:jc w:val="both"/>
        <w:rPr>
          <w:rFonts w:ascii="Arial" w:hAnsi="Arial" w:cs="Arial"/>
          <w:noProof/>
          <w:sz w:val="22"/>
          <w:szCs w:val="22"/>
        </w:rPr>
      </w:pPr>
      <w:r w:rsidRPr="002D1504">
        <w:rPr>
          <w:rFonts w:ascii="Arial" w:hAnsi="Arial" w:cs="Arial"/>
          <w:noProof/>
          <w:sz w:val="22"/>
          <w:szCs w:val="22"/>
        </w:rPr>
        <w:t>Programová dohoda definoval</w:t>
      </w:r>
      <w:r>
        <w:rPr>
          <w:rFonts w:ascii="Arial" w:hAnsi="Arial" w:cs="Arial"/>
          <w:noProof/>
          <w:sz w:val="22"/>
          <w:szCs w:val="22"/>
        </w:rPr>
        <w:t xml:space="preserve">a </w:t>
      </w:r>
      <w:r w:rsidRPr="002D1504">
        <w:rPr>
          <w:rFonts w:ascii="Arial" w:hAnsi="Arial" w:cs="Arial"/>
          <w:noProof/>
          <w:sz w:val="22"/>
          <w:szCs w:val="22"/>
        </w:rPr>
        <w:t>jednotlivé typy částek, které</w:t>
      </w:r>
      <w:r w:rsidR="00921878">
        <w:rPr>
          <w:rFonts w:ascii="Arial" w:hAnsi="Arial" w:cs="Arial"/>
          <w:noProof/>
          <w:sz w:val="22"/>
          <w:szCs w:val="22"/>
        </w:rPr>
        <w:t xml:space="preserve"> MF</w:t>
      </w:r>
      <w:r w:rsidRPr="002D1504">
        <w:rPr>
          <w:rFonts w:ascii="Arial" w:hAnsi="Arial" w:cs="Arial"/>
          <w:noProof/>
          <w:sz w:val="22"/>
          <w:szCs w:val="22"/>
        </w:rPr>
        <w:t xml:space="preserve"> mělo</w:t>
      </w:r>
      <w:r w:rsidR="00DF3324">
        <w:rPr>
          <w:rFonts w:ascii="Arial" w:hAnsi="Arial" w:cs="Arial"/>
          <w:noProof/>
          <w:sz w:val="22"/>
          <w:szCs w:val="22"/>
        </w:rPr>
        <w:t>,</w:t>
      </w:r>
      <w:r w:rsidRPr="002D1504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a tedy i mohlo </w:t>
      </w:r>
      <w:r w:rsidRPr="002D1504">
        <w:rPr>
          <w:rFonts w:ascii="Arial" w:hAnsi="Arial" w:cs="Arial"/>
          <w:noProof/>
          <w:sz w:val="22"/>
          <w:szCs w:val="22"/>
        </w:rPr>
        <w:t>hradit ze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státního rozpočtu.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9B0F4F">
        <w:rPr>
          <w:rFonts w:ascii="Arial" w:hAnsi="Arial" w:cs="Arial"/>
          <w:noProof/>
          <w:sz w:val="22"/>
          <w:szCs w:val="22"/>
        </w:rPr>
        <w:t xml:space="preserve">MF bylo Programovou dohodou zavázáno </w:t>
      </w:r>
      <w:r w:rsidR="00440777">
        <w:rPr>
          <w:rFonts w:ascii="Arial" w:hAnsi="Arial" w:cs="Arial"/>
          <w:noProof/>
          <w:sz w:val="22"/>
          <w:szCs w:val="22"/>
        </w:rPr>
        <w:t>k </w:t>
      </w:r>
      <w:r w:rsidR="004B287E" w:rsidRPr="002D1504">
        <w:rPr>
          <w:rFonts w:ascii="Arial" w:hAnsi="Arial" w:cs="Arial"/>
          <w:noProof/>
          <w:sz w:val="22"/>
          <w:szCs w:val="22"/>
        </w:rPr>
        <w:t>úhradám ztrát vyplývajících ze změn devizového kurzu</w:t>
      </w:r>
      <w:r w:rsidR="004B287E" w:rsidRPr="002D1504">
        <w:rPr>
          <w:noProof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nepokrytých </w:t>
      </w:r>
      <w:r w:rsidR="004B287E" w:rsidRPr="006E4285">
        <w:rPr>
          <w:rFonts w:ascii="Arial" w:hAnsi="Arial" w:cs="Arial"/>
          <w:i/>
          <w:noProof/>
          <w:sz w:val="22"/>
          <w:szCs w:val="22"/>
        </w:rPr>
        <w:t>Fondem kurzových změn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 a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</w:rPr>
        <w:t>nezbytných ke krytí úhrady splátek úroku a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</w:rPr>
        <w:t>jistiny spl</w:t>
      </w:r>
      <w:r>
        <w:rPr>
          <w:rFonts w:ascii="Arial" w:hAnsi="Arial" w:cs="Arial"/>
          <w:noProof/>
          <w:sz w:val="22"/>
          <w:szCs w:val="22"/>
        </w:rPr>
        <w:t xml:space="preserve">atných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>
        <w:rPr>
          <w:rFonts w:ascii="Arial" w:hAnsi="Arial" w:cs="Arial"/>
          <w:noProof/>
          <w:sz w:val="22"/>
          <w:szCs w:val="22"/>
        </w:rPr>
        <w:t xml:space="preserve">rámci </w:t>
      </w:r>
      <w:r w:rsidRPr="006E4285">
        <w:rPr>
          <w:rFonts w:ascii="Arial" w:hAnsi="Arial" w:cs="Arial"/>
          <w:i/>
          <w:noProof/>
          <w:sz w:val="22"/>
          <w:szCs w:val="22"/>
        </w:rPr>
        <w:t xml:space="preserve">Housing Guaranty </w:t>
      </w:r>
      <w:r w:rsidR="00CE50EA" w:rsidRPr="006E4285">
        <w:rPr>
          <w:rFonts w:ascii="Arial" w:hAnsi="Arial" w:cs="Arial"/>
          <w:i/>
          <w:noProof/>
          <w:sz w:val="22"/>
          <w:szCs w:val="22"/>
        </w:rPr>
        <w:t>Programu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, resp. </w:t>
      </w:r>
      <w:r w:rsidR="00DB2219">
        <w:rPr>
          <w:rFonts w:ascii="Arial" w:hAnsi="Arial" w:cs="Arial"/>
          <w:noProof/>
          <w:sz w:val="22"/>
          <w:szCs w:val="22"/>
        </w:rPr>
        <w:t>d</w:t>
      </w:r>
      <w:r w:rsidR="004B287E" w:rsidRPr="002D1504">
        <w:rPr>
          <w:rFonts w:ascii="Arial" w:hAnsi="Arial" w:cs="Arial"/>
          <w:noProof/>
          <w:sz w:val="22"/>
          <w:szCs w:val="22"/>
        </w:rPr>
        <w:t>odatk</w:t>
      </w:r>
      <w:r w:rsidR="009B0F4F">
        <w:rPr>
          <w:rFonts w:ascii="Arial" w:hAnsi="Arial" w:cs="Arial"/>
          <w:noProof/>
          <w:sz w:val="22"/>
          <w:szCs w:val="22"/>
        </w:rPr>
        <w:t>em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 č. 3 </w:t>
      </w:r>
      <w:r w:rsidR="00440777">
        <w:rPr>
          <w:rFonts w:ascii="Arial" w:hAnsi="Arial" w:cs="Arial"/>
          <w:noProof/>
          <w:sz w:val="22"/>
          <w:szCs w:val="22"/>
        </w:rPr>
        <w:t>k </w:t>
      </w:r>
      <w:r w:rsidR="009B0F4F">
        <w:rPr>
          <w:rFonts w:ascii="Arial" w:hAnsi="Arial" w:cs="Arial"/>
          <w:noProof/>
          <w:sz w:val="22"/>
          <w:szCs w:val="22"/>
        </w:rPr>
        <w:t xml:space="preserve">Programové dohodě pak i </w:t>
      </w:r>
      <w:r w:rsidR="00440777">
        <w:rPr>
          <w:rFonts w:ascii="Arial" w:hAnsi="Arial" w:cs="Arial"/>
          <w:noProof/>
          <w:sz w:val="22"/>
          <w:szCs w:val="22"/>
        </w:rPr>
        <w:t>k 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úhradám ztrát vyplývajících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4B287E" w:rsidRPr="002D1504">
        <w:rPr>
          <w:rFonts w:ascii="Arial" w:hAnsi="Arial" w:cs="Arial"/>
          <w:noProof/>
          <w:sz w:val="22"/>
          <w:szCs w:val="22"/>
        </w:rPr>
        <w:t>předčasného splacení půjček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nepokrytých </w:t>
      </w:r>
      <w:r w:rsidR="004B287E" w:rsidRPr="006E4285">
        <w:rPr>
          <w:rFonts w:ascii="Arial" w:hAnsi="Arial" w:cs="Arial"/>
          <w:i/>
          <w:noProof/>
          <w:sz w:val="22"/>
          <w:szCs w:val="22"/>
        </w:rPr>
        <w:t>Fondem cash flow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. </w:t>
      </w:r>
    </w:p>
    <w:p w:rsidR="00E25DF4" w:rsidRDefault="00E25DF4" w:rsidP="00EB3FF3">
      <w:pPr>
        <w:jc w:val="both"/>
        <w:rPr>
          <w:rFonts w:ascii="Arial" w:hAnsi="Arial" w:cs="Arial"/>
          <w:noProof/>
          <w:sz w:val="22"/>
          <w:szCs w:val="22"/>
        </w:rPr>
      </w:pPr>
    </w:p>
    <w:p w:rsidR="00A57FF1" w:rsidRDefault="00440777" w:rsidP="00EB3FF3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 </w:t>
      </w:r>
      <w:r w:rsidR="004B287E">
        <w:rPr>
          <w:rFonts w:ascii="Arial" w:hAnsi="Arial" w:cs="Arial"/>
          <w:noProof/>
          <w:sz w:val="22"/>
          <w:szCs w:val="22"/>
        </w:rPr>
        <w:t xml:space="preserve">rámci </w:t>
      </w:r>
      <w:r w:rsidR="00E22359">
        <w:rPr>
          <w:rFonts w:ascii="Arial" w:hAnsi="Arial" w:cs="Arial"/>
          <w:noProof/>
          <w:sz w:val="22"/>
          <w:szCs w:val="22"/>
        </w:rPr>
        <w:t xml:space="preserve">této </w:t>
      </w:r>
      <w:r w:rsidR="004B287E">
        <w:rPr>
          <w:rFonts w:ascii="Arial" w:hAnsi="Arial" w:cs="Arial"/>
          <w:noProof/>
          <w:sz w:val="22"/>
          <w:szCs w:val="22"/>
        </w:rPr>
        <w:t>kontrolní akce byly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 ověřeny výpočty ztrát hrazených </w:t>
      </w:r>
      <w:r w:rsidR="00B43EF5">
        <w:rPr>
          <w:rFonts w:ascii="Arial" w:hAnsi="Arial" w:cs="Arial"/>
          <w:noProof/>
          <w:sz w:val="22"/>
          <w:szCs w:val="22"/>
        </w:rPr>
        <w:t>Ministerstvem financí</w:t>
      </w:r>
      <w:r w:rsidR="00DB2219">
        <w:rPr>
          <w:rFonts w:ascii="Arial" w:hAnsi="Arial" w:cs="Arial"/>
          <w:noProof/>
          <w:sz w:val="22"/>
          <w:szCs w:val="22"/>
        </w:rPr>
        <w:t xml:space="preserve"> </w:t>
      </w:r>
      <w:r w:rsidR="00875F18">
        <w:rPr>
          <w:rFonts w:ascii="Arial" w:hAnsi="Arial" w:cs="Arial"/>
          <w:noProof/>
          <w:sz w:val="22"/>
          <w:szCs w:val="22"/>
        </w:rPr>
        <w:t>(viz</w:t>
      </w:r>
      <w:r w:rsidR="00FC597C">
        <w:rPr>
          <w:rFonts w:ascii="Arial" w:hAnsi="Arial" w:cs="Arial"/>
          <w:noProof/>
          <w:sz w:val="22"/>
          <w:szCs w:val="22"/>
        </w:rPr>
        <w:t> </w:t>
      </w:r>
      <w:r w:rsidR="00833FC7">
        <w:rPr>
          <w:rFonts w:ascii="Arial" w:hAnsi="Arial" w:cs="Arial"/>
          <w:noProof/>
          <w:sz w:val="22"/>
          <w:szCs w:val="22"/>
        </w:rPr>
        <w:t>tabulka č. 4</w:t>
      </w:r>
      <w:r w:rsidR="00875F18">
        <w:rPr>
          <w:rFonts w:ascii="Arial" w:hAnsi="Arial" w:cs="Arial"/>
          <w:noProof/>
          <w:sz w:val="22"/>
          <w:szCs w:val="22"/>
        </w:rPr>
        <w:t>)</w:t>
      </w:r>
      <w:r w:rsidR="00833FC7">
        <w:rPr>
          <w:rFonts w:ascii="Arial" w:hAnsi="Arial" w:cs="Arial"/>
          <w:noProof/>
          <w:sz w:val="22"/>
          <w:szCs w:val="22"/>
        </w:rPr>
        <w:t>.</w:t>
      </w:r>
    </w:p>
    <w:p w:rsidR="00A57FF1" w:rsidRPr="002D1504" w:rsidRDefault="00A57FF1" w:rsidP="00EB3FF3">
      <w:pPr>
        <w:jc w:val="both"/>
        <w:rPr>
          <w:rFonts w:ascii="Arial" w:hAnsi="Arial" w:cs="Arial"/>
          <w:noProof/>
          <w:sz w:val="22"/>
          <w:szCs w:val="22"/>
        </w:rPr>
      </w:pPr>
    </w:p>
    <w:p w:rsidR="0082733B" w:rsidRDefault="004B287E" w:rsidP="00F57621">
      <w:pPr>
        <w:ind w:left="1503" w:hanging="1503"/>
        <w:rPr>
          <w:rFonts w:ascii="Arial" w:hAnsi="Arial" w:cs="Arial"/>
          <w:b/>
          <w:noProof/>
          <w:sz w:val="22"/>
          <w:szCs w:val="22"/>
        </w:rPr>
      </w:pPr>
      <w:r w:rsidRPr="0082733B">
        <w:rPr>
          <w:rFonts w:ascii="Arial" w:hAnsi="Arial" w:cs="Arial"/>
          <w:b/>
          <w:noProof/>
          <w:sz w:val="22"/>
          <w:szCs w:val="22"/>
        </w:rPr>
        <w:t>Tabulka č. 4 – Přehled ztrát nárokovaných MUFIS</w:t>
      </w:r>
      <w:r w:rsidR="00A10CE8" w:rsidRPr="0082733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B43EF5">
        <w:rPr>
          <w:rFonts w:ascii="Arial" w:hAnsi="Arial" w:cs="Arial"/>
          <w:b/>
          <w:noProof/>
          <w:sz w:val="22"/>
          <w:szCs w:val="22"/>
        </w:rPr>
        <w:t>na základě</w:t>
      </w:r>
      <w:r w:rsidR="00A10CE8" w:rsidRPr="0082733B">
        <w:rPr>
          <w:rFonts w:ascii="Arial" w:hAnsi="Arial" w:cs="Arial"/>
          <w:b/>
          <w:noProof/>
          <w:sz w:val="22"/>
          <w:szCs w:val="22"/>
        </w:rPr>
        <w:t xml:space="preserve"> Programové dohody </w:t>
      </w:r>
    </w:p>
    <w:p w:rsidR="004B287E" w:rsidRPr="0082733B" w:rsidRDefault="0082733B" w:rsidP="00BE018D">
      <w:pPr>
        <w:tabs>
          <w:tab w:val="right" w:pos="9072"/>
        </w:tabs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  <w:r w:rsidR="004B287E" w:rsidRPr="0082733B">
        <w:rPr>
          <w:rFonts w:ascii="Arial" w:hAnsi="Arial" w:cs="Arial"/>
          <w:b/>
          <w:noProof/>
          <w:sz w:val="22"/>
          <w:szCs w:val="22"/>
        </w:rPr>
        <w:t>(</w:t>
      </w:r>
      <w:r w:rsidR="00440777">
        <w:rPr>
          <w:rFonts w:ascii="Arial" w:hAnsi="Arial" w:cs="Arial"/>
          <w:b/>
          <w:noProof/>
          <w:sz w:val="22"/>
          <w:szCs w:val="22"/>
        </w:rPr>
        <w:t>v </w:t>
      </w:r>
      <w:r w:rsidR="004B287E" w:rsidRPr="0082733B">
        <w:rPr>
          <w:rFonts w:ascii="Arial" w:hAnsi="Arial" w:cs="Arial"/>
          <w:b/>
          <w:noProof/>
          <w:sz w:val="22"/>
          <w:szCs w:val="22"/>
        </w:rPr>
        <w:t>Kč)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275"/>
        <w:gridCol w:w="1276"/>
        <w:gridCol w:w="1276"/>
        <w:gridCol w:w="1276"/>
        <w:gridCol w:w="1275"/>
      </w:tblGrid>
      <w:tr w:rsidR="004B287E" w:rsidRPr="002D1504" w:rsidTr="0000713A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4B287E" w:rsidP="00AF3EA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Účetní období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4B287E" w:rsidP="00F57621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4B287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4B287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4B287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2005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4B287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Celkem</w:t>
            </w:r>
          </w:p>
        </w:tc>
      </w:tr>
      <w:tr w:rsidR="004B287E" w:rsidRPr="002D1504" w:rsidTr="00CA7DCE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4B287E" w:rsidP="0026667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Kurzové ztráty </w:t>
            </w:r>
            <w:r w:rsidR="00266671">
              <w:rPr>
                <w:rFonts w:ascii="Arial" w:hAnsi="Arial" w:cs="Arial"/>
                <w:noProof/>
                <w:sz w:val="18"/>
                <w:szCs w:val="18"/>
              </w:rPr>
              <w:t xml:space="preserve">u 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1. půjčk</w:t>
            </w:r>
            <w:r w:rsidR="00266671">
              <w:rPr>
                <w:rFonts w:ascii="Arial" w:hAnsi="Arial" w:cs="Arial"/>
                <w:noProof/>
                <w:sz w:val="18"/>
                <w:szCs w:val="18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4B287E" w:rsidP="00AF3EA3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136 161 281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4B287E" w:rsidP="005038BA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19 238 928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4B287E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19 238 928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4B287E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8 361 523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4B287E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noProof/>
                <w:sz w:val="18"/>
                <w:szCs w:val="18"/>
              </w:rPr>
              <w:t>183 000 660</w:t>
            </w:r>
          </w:p>
        </w:tc>
      </w:tr>
      <w:tr w:rsidR="004B287E" w:rsidRPr="002D1504" w:rsidTr="00CA7DCE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4B287E" w:rsidP="0026667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Kurzové ztráty </w:t>
            </w:r>
            <w:r w:rsidR="00266671">
              <w:rPr>
                <w:rFonts w:ascii="Arial" w:hAnsi="Arial" w:cs="Arial"/>
                <w:noProof/>
                <w:sz w:val="18"/>
                <w:szCs w:val="18"/>
              </w:rPr>
              <w:t xml:space="preserve">u 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2. půjčk</w:t>
            </w:r>
            <w:r w:rsidR="00266671">
              <w:rPr>
                <w:rFonts w:ascii="Arial" w:hAnsi="Arial" w:cs="Arial"/>
                <w:noProof/>
                <w:sz w:val="18"/>
                <w:szCs w:val="18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4B287E" w:rsidP="00AF3EA3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4 521 815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 w:rsidP="005038BA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853 799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3 132 163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5 347 773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266671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sz w:val="18"/>
                <w:szCs w:val="18"/>
              </w:rPr>
              <w:t>−</w:t>
            </w:r>
            <w:r w:rsidR="004B287E" w:rsidRPr="0000713A">
              <w:rPr>
                <w:rFonts w:ascii="Arial" w:hAnsi="Arial" w:cs="Arial"/>
                <w:b/>
                <w:noProof/>
                <w:sz w:val="18"/>
                <w:szCs w:val="18"/>
              </w:rPr>
              <w:t>4 811 92</w:t>
            </w:r>
            <w:r w:rsidR="006D58E1" w:rsidRPr="0000713A">
              <w:rPr>
                <w:rFonts w:ascii="Arial" w:hAnsi="Arial" w:cs="Arial"/>
                <w:b/>
                <w:noProof/>
                <w:sz w:val="18"/>
                <w:szCs w:val="18"/>
              </w:rPr>
              <w:t>0</w:t>
            </w:r>
          </w:p>
        </w:tc>
      </w:tr>
      <w:tr w:rsidR="004B287E" w:rsidRPr="002D1504" w:rsidTr="00CA7DCE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4B287E" w:rsidP="0026667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Kurzové ztráty </w:t>
            </w:r>
            <w:r w:rsidR="00266671">
              <w:rPr>
                <w:rFonts w:ascii="Arial" w:hAnsi="Arial" w:cs="Arial"/>
                <w:noProof/>
                <w:sz w:val="18"/>
                <w:szCs w:val="18"/>
              </w:rPr>
              <w:t xml:space="preserve">u </w:t>
            </w:r>
            <w:r w:rsidRPr="002D1504">
              <w:rPr>
                <w:rFonts w:ascii="Arial" w:hAnsi="Arial" w:cs="Arial"/>
                <w:noProof/>
                <w:sz w:val="18"/>
                <w:szCs w:val="18"/>
              </w:rPr>
              <w:t>3. půjčk</w:t>
            </w:r>
            <w:r w:rsidR="00266671">
              <w:rPr>
                <w:rFonts w:ascii="Arial" w:hAnsi="Arial" w:cs="Arial"/>
                <w:noProof/>
                <w:sz w:val="18"/>
                <w:szCs w:val="18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 w:rsidP="00AF3EA3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1 597 412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 w:rsidP="005038BA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4 550 733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7 057 836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8 027 271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266671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sz w:val="18"/>
                <w:szCs w:val="18"/>
              </w:rPr>
              <w:t>−</w:t>
            </w:r>
            <w:r w:rsidR="004B287E" w:rsidRPr="0000713A">
              <w:rPr>
                <w:rFonts w:ascii="Arial" w:hAnsi="Arial" w:cs="Arial"/>
                <w:b/>
                <w:noProof/>
                <w:sz w:val="18"/>
                <w:szCs w:val="18"/>
              </w:rPr>
              <w:t>21 233 25</w:t>
            </w:r>
            <w:r w:rsidR="006D58E1" w:rsidRPr="0000713A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</w:p>
        </w:tc>
      </w:tr>
      <w:tr w:rsidR="004B287E" w:rsidRPr="002D1504" w:rsidTr="00CA7DCE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 w:rsidP="00BE018D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Kurzové ztráty celkem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 w:rsidP="00AF3EA3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139 085 684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 w:rsidP="005038BA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13 834 396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9 048 929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266671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5 013 521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4B287E">
            <w:pPr>
              <w:jc w:val="right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156 955 488</w:t>
            </w:r>
          </w:p>
        </w:tc>
      </w:tr>
      <w:tr w:rsidR="004B287E" w:rsidRPr="002D1504" w:rsidTr="00606F4B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 w:rsidP="00266671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Úrokové ztráty </w:t>
            </w:r>
            <w:r w:rsidR="0026667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u </w:t>
            </w: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1. půjčk</w:t>
            </w:r>
            <w:r w:rsidR="00266671">
              <w:rPr>
                <w:rFonts w:ascii="Arial" w:hAnsi="Arial" w:cs="Arial"/>
                <w:bCs/>
                <w:noProof/>
                <w:sz w:val="18"/>
                <w:szCs w:val="18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 w:rsidP="00AF3EA3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3 278 070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 w:rsidP="005038BA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3 309 840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3 309 840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2 185 920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4B287E">
            <w:pPr>
              <w:jc w:val="right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12 083 670</w:t>
            </w:r>
          </w:p>
        </w:tc>
      </w:tr>
      <w:tr w:rsidR="004B287E" w:rsidRPr="002D1504" w:rsidTr="00606F4B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 w:rsidP="00BE018D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Ztráty z cash flow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 w:rsidP="00AF3EA3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12 292 931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 w:rsidP="005038BA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17 489 305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18 522 467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15 557 543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4B287E">
            <w:pPr>
              <w:jc w:val="right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63 862 24</w:t>
            </w:r>
            <w:r w:rsidR="006D58E1" w:rsidRPr="00007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</w:p>
        </w:tc>
      </w:tr>
      <w:tr w:rsidR="004B287E" w:rsidRPr="002D1504" w:rsidTr="00CA7DCE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4B287E" w:rsidP="00F5762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Úhrada z </w:t>
            </w:r>
            <w:r w:rsidR="00F57621" w:rsidRPr="0000713A">
              <w:rPr>
                <w:rFonts w:ascii="Arial" w:hAnsi="Arial" w:cs="Arial"/>
                <w:i/>
                <w:noProof/>
                <w:sz w:val="18"/>
                <w:szCs w:val="18"/>
              </w:rPr>
              <w:t>F</w:t>
            </w:r>
            <w:r w:rsidRPr="0000713A">
              <w:rPr>
                <w:rFonts w:ascii="Arial" w:hAnsi="Arial" w:cs="Arial"/>
                <w:i/>
                <w:noProof/>
                <w:sz w:val="18"/>
                <w:szCs w:val="18"/>
              </w:rPr>
              <w:t>ondu kurzových změn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 w:rsidP="00AF3EA3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1 929 488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 w:rsidP="005038BA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1 355 539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944 654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421 398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266671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sz w:val="18"/>
                <w:szCs w:val="18"/>
              </w:rPr>
              <w:t>−</w:t>
            </w:r>
            <w:r w:rsidR="004B287E" w:rsidRPr="0000713A">
              <w:rPr>
                <w:rFonts w:ascii="Arial" w:hAnsi="Arial" w:cs="Arial"/>
                <w:b/>
                <w:noProof/>
                <w:sz w:val="18"/>
                <w:szCs w:val="18"/>
              </w:rPr>
              <w:t>4 651 07</w:t>
            </w:r>
            <w:r w:rsidR="006D58E1" w:rsidRPr="0000713A">
              <w:rPr>
                <w:rFonts w:ascii="Arial" w:hAnsi="Arial" w:cs="Arial"/>
                <w:b/>
                <w:noProof/>
                <w:sz w:val="18"/>
                <w:szCs w:val="18"/>
              </w:rPr>
              <w:t>9</w:t>
            </w:r>
          </w:p>
        </w:tc>
      </w:tr>
      <w:tr w:rsidR="004B287E" w:rsidRPr="002D1504" w:rsidTr="00CA7DCE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4B287E" w:rsidP="00F5762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D1504">
              <w:rPr>
                <w:rFonts w:ascii="Arial" w:hAnsi="Arial" w:cs="Arial"/>
                <w:noProof/>
                <w:sz w:val="18"/>
                <w:szCs w:val="18"/>
              </w:rPr>
              <w:t xml:space="preserve">Úhrada z </w:t>
            </w:r>
            <w:r w:rsidR="00F57621" w:rsidRPr="0000713A">
              <w:rPr>
                <w:rFonts w:ascii="Arial" w:hAnsi="Arial" w:cs="Arial"/>
                <w:i/>
                <w:noProof/>
                <w:sz w:val="18"/>
                <w:szCs w:val="18"/>
              </w:rPr>
              <w:t>F</w:t>
            </w:r>
            <w:r w:rsidRPr="0000713A">
              <w:rPr>
                <w:rFonts w:ascii="Arial" w:hAnsi="Arial" w:cs="Arial"/>
                <w:i/>
                <w:noProof/>
                <w:sz w:val="18"/>
                <w:szCs w:val="18"/>
              </w:rPr>
              <w:t>ondu cash flow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 w:rsidP="00AF3EA3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1 722 464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 w:rsidP="005038BA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1 195 007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880 786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D1504" w:rsidRDefault="00266671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57C37">
              <w:rPr>
                <w:rFonts w:ascii="Arial" w:hAnsi="Arial" w:cs="Arial"/>
                <w:sz w:val="18"/>
                <w:szCs w:val="18"/>
              </w:rPr>
              <w:t>−</w:t>
            </w:r>
            <w:r w:rsidR="004B287E" w:rsidRPr="002D1504">
              <w:rPr>
                <w:rFonts w:ascii="Arial" w:hAnsi="Arial" w:cs="Arial"/>
                <w:noProof/>
                <w:sz w:val="18"/>
                <w:szCs w:val="18"/>
              </w:rPr>
              <w:t>403 209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266671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sz w:val="18"/>
                <w:szCs w:val="18"/>
              </w:rPr>
              <w:t>−</w:t>
            </w:r>
            <w:r w:rsidR="004B287E" w:rsidRPr="0000713A">
              <w:rPr>
                <w:rFonts w:ascii="Arial" w:hAnsi="Arial" w:cs="Arial"/>
                <w:b/>
                <w:noProof/>
                <w:sz w:val="18"/>
                <w:szCs w:val="18"/>
              </w:rPr>
              <w:t>4 201 466</w:t>
            </w:r>
          </w:p>
        </w:tc>
      </w:tr>
      <w:tr w:rsidR="004B287E" w:rsidRPr="002D1504" w:rsidTr="00CA7DCE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F57621" w:rsidP="00F57621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Celkové ztráty hrazené Ministerstvem financí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 w:rsidP="00AF3EA3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151 004 733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 w:rsidP="005038BA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32 082 995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29 055 796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2825FC" w:rsidRDefault="004B287E">
            <w:pPr>
              <w:jc w:val="right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825FC">
              <w:rPr>
                <w:rFonts w:ascii="Arial" w:hAnsi="Arial" w:cs="Arial"/>
                <w:bCs/>
                <w:noProof/>
                <w:sz w:val="18"/>
                <w:szCs w:val="18"/>
              </w:rPr>
              <w:t>11 905 335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87E" w:rsidRPr="0000713A" w:rsidRDefault="004B287E">
            <w:pPr>
              <w:jc w:val="right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007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224 048 85</w:t>
            </w:r>
            <w:r w:rsidR="006D58E1" w:rsidRPr="00007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</w:p>
        </w:tc>
      </w:tr>
    </w:tbl>
    <w:p w:rsidR="004B287E" w:rsidRPr="00E25DF4" w:rsidRDefault="004B287E" w:rsidP="00BE018D">
      <w:pPr>
        <w:jc w:val="both"/>
        <w:rPr>
          <w:rFonts w:ascii="Arial" w:hAnsi="Arial" w:cs="Arial"/>
          <w:noProof/>
          <w:sz w:val="18"/>
          <w:szCs w:val="18"/>
        </w:rPr>
      </w:pPr>
      <w:r w:rsidRPr="00E25DF4">
        <w:rPr>
          <w:rFonts w:ascii="Arial" w:hAnsi="Arial" w:cs="Arial"/>
          <w:b/>
          <w:noProof/>
          <w:sz w:val="18"/>
          <w:szCs w:val="18"/>
        </w:rPr>
        <w:t>Zdroj</w:t>
      </w:r>
      <w:r w:rsidRPr="0000713A">
        <w:rPr>
          <w:rFonts w:ascii="Arial" w:hAnsi="Arial" w:cs="Arial"/>
          <w:b/>
          <w:noProof/>
          <w:sz w:val="18"/>
          <w:szCs w:val="18"/>
        </w:rPr>
        <w:t>:</w:t>
      </w:r>
      <w:r w:rsidRPr="00E25DF4">
        <w:rPr>
          <w:rFonts w:ascii="Arial" w:hAnsi="Arial" w:cs="Arial"/>
          <w:noProof/>
          <w:sz w:val="18"/>
          <w:szCs w:val="18"/>
        </w:rPr>
        <w:t xml:space="preserve"> </w:t>
      </w:r>
      <w:r w:rsidR="00F57621">
        <w:rPr>
          <w:rFonts w:ascii="Arial" w:hAnsi="Arial" w:cs="Arial"/>
          <w:noProof/>
          <w:sz w:val="18"/>
          <w:szCs w:val="18"/>
        </w:rPr>
        <w:t>ž</w:t>
      </w:r>
      <w:r w:rsidRPr="00E25DF4">
        <w:rPr>
          <w:rFonts w:ascii="Arial" w:hAnsi="Arial" w:cs="Arial"/>
          <w:noProof/>
          <w:sz w:val="18"/>
          <w:szCs w:val="18"/>
        </w:rPr>
        <w:t>ádosti MUFIS o úhrad</w:t>
      </w:r>
      <w:r w:rsidR="00F57621">
        <w:rPr>
          <w:rFonts w:ascii="Arial" w:hAnsi="Arial" w:cs="Arial"/>
          <w:noProof/>
          <w:sz w:val="18"/>
          <w:szCs w:val="18"/>
        </w:rPr>
        <w:t>u</w:t>
      </w:r>
      <w:r w:rsidRPr="00E25DF4">
        <w:rPr>
          <w:rFonts w:ascii="Arial" w:hAnsi="Arial" w:cs="Arial"/>
          <w:noProof/>
          <w:sz w:val="18"/>
          <w:szCs w:val="18"/>
        </w:rPr>
        <w:t xml:space="preserve"> ztrát</w:t>
      </w:r>
      <w:r w:rsidR="00C76B7D">
        <w:rPr>
          <w:rFonts w:ascii="Arial" w:hAnsi="Arial" w:cs="Arial"/>
          <w:noProof/>
          <w:sz w:val="18"/>
          <w:szCs w:val="18"/>
        </w:rPr>
        <w:t>.</w:t>
      </w:r>
    </w:p>
    <w:p w:rsidR="004B287E" w:rsidRPr="002D1504" w:rsidRDefault="004B287E" w:rsidP="0000713A">
      <w:pPr>
        <w:jc w:val="both"/>
        <w:rPr>
          <w:rFonts w:ascii="Arial" w:hAnsi="Arial" w:cs="Arial"/>
          <w:noProof/>
          <w:sz w:val="22"/>
          <w:szCs w:val="22"/>
        </w:rPr>
      </w:pPr>
    </w:p>
    <w:p w:rsidR="003450C7" w:rsidRPr="009738D9" w:rsidRDefault="004B287E" w:rsidP="0000713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MUFIS obdržela za období</w:t>
      </w:r>
      <w:r w:rsidR="00CF0296">
        <w:rPr>
          <w:rFonts w:ascii="Arial" w:hAnsi="Arial" w:cs="Arial"/>
          <w:noProof/>
          <w:sz w:val="22"/>
          <w:szCs w:val="22"/>
        </w:rPr>
        <w:t xml:space="preserve"> 2002</w:t>
      </w:r>
      <w:r w:rsidR="007E4488">
        <w:rPr>
          <w:rFonts w:ascii="Arial" w:hAnsi="Arial" w:cs="Arial"/>
          <w:noProof/>
          <w:sz w:val="22"/>
          <w:szCs w:val="22"/>
        </w:rPr>
        <w:t>–</w:t>
      </w:r>
      <w:r w:rsidR="00CF0296">
        <w:rPr>
          <w:rFonts w:ascii="Arial" w:hAnsi="Arial" w:cs="Arial"/>
          <w:noProof/>
          <w:sz w:val="22"/>
          <w:szCs w:val="22"/>
        </w:rPr>
        <w:t>2005</w:t>
      </w:r>
      <w:r>
        <w:rPr>
          <w:rFonts w:ascii="Arial" w:hAnsi="Arial" w:cs="Arial"/>
          <w:noProof/>
          <w:sz w:val="22"/>
          <w:szCs w:val="22"/>
        </w:rPr>
        <w:t xml:space="preserve"> úhrad</w:t>
      </w:r>
      <w:r w:rsidR="00266671">
        <w:rPr>
          <w:rFonts w:ascii="Arial" w:hAnsi="Arial" w:cs="Arial"/>
          <w:noProof/>
          <w:sz w:val="22"/>
          <w:szCs w:val="22"/>
        </w:rPr>
        <w:t>y</w:t>
      </w:r>
      <w:r>
        <w:rPr>
          <w:rFonts w:ascii="Arial" w:hAnsi="Arial" w:cs="Arial"/>
          <w:noProof/>
          <w:sz w:val="22"/>
          <w:szCs w:val="22"/>
        </w:rPr>
        <w:t xml:space="preserve"> ztrát v</w:t>
      </w:r>
      <w:r w:rsidR="00CF0296">
        <w:rPr>
          <w:rFonts w:ascii="Arial" w:hAnsi="Arial" w:cs="Arial"/>
          <w:noProof/>
          <w:sz w:val="22"/>
          <w:szCs w:val="22"/>
        </w:rPr>
        <w:t>e</w:t>
      </w:r>
      <w:r w:rsidR="009B0F4F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výši </w:t>
      </w:r>
      <w:r w:rsidR="0066152E">
        <w:rPr>
          <w:rFonts w:ascii="Arial" w:hAnsi="Arial" w:cs="Arial"/>
          <w:noProof/>
          <w:sz w:val="22"/>
          <w:szCs w:val="22"/>
        </w:rPr>
        <w:t xml:space="preserve">přesahující </w:t>
      </w:r>
      <w:r w:rsidR="00875F18">
        <w:rPr>
          <w:rFonts w:ascii="Arial" w:hAnsi="Arial" w:cs="Arial"/>
          <w:noProof/>
          <w:sz w:val="22"/>
          <w:szCs w:val="22"/>
        </w:rPr>
        <w:t xml:space="preserve">celkem </w:t>
      </w:r>
      <w:r>
        <w:rPr>
          <w:rFonts w:ascii="Arial" w:hAnsi="Arial" w:cs="Arial"/>
          <w:noProof/>
          <w:sz w:val="22"/>
          <w:szCs w:val="22"/>
        </w:rPr>
        <w:t>224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mil.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Kč</w:t>
      </w:r>
      <w:r w:rsidR="00833FC7">
        <w:rPr>
          <w:rFonts w:ascii="Arial" w:hAnsi="Arial" w:cs="Arial"/>
          <w:noProof/>
          <w:sz w:val="22"/>
          <w:szCs w:val="22"/>
        </w:rPr>
        <w:t>.</w:t>
      </w:r>
      <w:r w:rsidR="00022A1E">
        <w:rPr>
          <w:rFonts w:ascii="Arial" w:hAnsi="Arial" w:cs="Arial"/>
          <w:noProof/>
          <w:sz w:val="22"/>
          <w:szCs w:val="22"/>
        </w:rPr>
        <w:t xml:space="preserve"> </w:t>
      </w:r>
      <w:r w:rsidR="00875F18">
        <w:rPr>
          <w:rFonts w:ascii="Arial" w:hAnsi="Arial" w:cs="Arial"/>
          <w:noProof/>
          <w:sz w:val="22"/>
          <w:szCs w:val="22"/>
        </w:rPr>
        <w:t>Kontrolou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266671">
        <w:rPr>
          <w:rFonts w:ascii="Arial" w:hAnsi="Arial" w:cs="Arial"/>
          <w:noProof/>
          <w:sz w:val="22"/>
          <w:szCs w:val="22"/>
        </w:rPr>
        <w:t xml:space="preserve">však </w:t>
      </w:r>
      <w:r w:rsidR="00875F18">
        <w:rPr>
          <w:rFonts w:ascii="Arial" w:hAnsi="Arial" w:cs="Arial"/>
          <w:noProof/>
          <w:sz w:val="22"/>
          <w:szCs w:val="22"/>
        </w:rPr>
        <w:t xml:space="preserve">bylo </w:t>
      </w:r>
      <w:r w:rsidR="005B1D71">
        <w:rPr>
          <w:rFonts w:ascii="Arial" w:hAnsi="Arial" w:cs="Arial"/>
          <w:noProof/>
          <w:sz w:val="22"/>
          <w:szCs w:val="22"/>
        </w:rPr>
        <w:t>zjištěno</w:t>
      </w:r>
      <w:r w:rsidR="00875F18">
        <w:rPr>
          <w:rFonts w:ascii="Arial" w:hAnsi="Arial" w:cs="Arial"/>
          <w:noProof/>
          <w:sz w:val="22"/>
          <w:szCs w:val="22"/>
        </w:rPr>
        <w:t xml:space="preserve">, že tato částka </w:t>
      </w:r>
      <w:r>
        <w:rPr>
          <w:rFonts w:ascii="Arial" w:hAnsi="Arial" w:cs="Arial"/>
          <w:noProof/>
          <w:sz w:val="22"/>
          <w:szCs w:val="22"/>
        </w:rPr>
        <w:t>zahrnovala</w:t>
      </w:r>
      <w:r w:rsidR="00875F18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i</w:t>
      </w:r>
      <w:r w:rsidRPr="002D1504">
        <w:rPr>
          <w:rFonts w:ascii="Arial" w:hAnsi="Arial" w:cs="Arial"/>
          <w:noProof/>
          <w:sz w:val="22"/>
          <w:szCs w:val="22"/>
        </w:rPr>
        <w:t xml:space="preserve"> tzv. úrokové ztráty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Pr="002D1504">
        <w:rPr>
          <w:rFonts w:ascii="Arial" w:hAnsi="Arial" w:cs="Arial"/>
          <w:noProof/>
          <w:sz w:val="22"/>
          <w:szCs w:val="22"/>
        </w:rPr>
        <w:t>půjčky č.</w:t>
      </w:r>
      <w:r w:rsidR="00266671">
        <w:rPr>
          <w:rFonts w:ascii="Arial" w:hAnsi="Arial" w:cs="Arial"/>
          <w:noProof/>
          <w:sz w:val="22"/>
          <w:szCs w:val="22"/>
        </w:rPr>
        <w:t> </w:t>
      </w:r>
      <w:r w:rsidRPr="002D1504">
        <w:rPr>
          <w:rFonts w:ascii="Arial" w:hAnsi="Arial" w:cs="Arial"/>
          <w:noProof/>
          <w:sz w:val="22"/>
          <w:szCs w:val="22"/>
        </w:rPr>
        <w:t>1 ve výši 12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083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670 Kč</w:t>
      </w:r>
      <w:r w:rsidR="00FC6E1C">
        <w:rPr>
          <w:rFonts w:ascii="Arial" w:hAnsi="Arial" w:cs="Arial"/>
          <w:noProof/>
          <w:sz w:val="22"/>
          <w:szCs w:val="22"/>
        </w:rPr>
        <w:t xml:space="preserve">. </w:t>
      </w:r>
      <w:r w:rsidRPr="002D1504">
        <w:rPr>
          <w:rFonts w:ascii="Arial" w:hAnsi="Arial" w:cs="Arial"/>
          <w:noProof/>
          <w:sz w:val="22"/>
          <w:szCs w:val="22"/>
        </w:rPr>
        <w:t xml:space="preserve">Zahrnutí úrokových ztrát do výpočtu </w:t>
      </w:r>
      <w:r w:rsidR="00875F18">
        <w:rPr>
          <w:rFonts w:ascii="Arial" w:hAnsi="Arial" w:cs="Arial"/>
          <w:noProof/>
          <w:sz w:val="22"/>
          <w:szCs w:val="22"/>
        </w:rPr>
        <w:t xml:space="preserve">přitom </w:t>
      </w:r>
      <w:r w:rsidRPr="002D1504">
        <w:rPr>
          <w:rFonts w:ascii="Arial" w:hAnsi="Arial" w:cs="Arial"/>
          <w:noProof/>
          <w:sz w:val="22"/>
          <w:szCs w:val="22"/>
        </w:rPr>
        <w:t>Programov</w:t>
      </w:r>
      <w:r w:rsidR="00875F18">
        <w:rPr>
          <w:rFonts w:ascii="Arial" w:hAnsi="Arial" w:cs="Arial"/>
          <w:noProof/>
          <w:sz w:val="22"/>
          <w:szCs w:val="22"/>
        </w:rPr>
        <w:t>á dohoda neumožňovala</w:t>
      </w:r>
      <w:r w:rsidRPr="002D1504">
        <w:rPr>
          <w:rFonts w:ascii="Arial" w:hAnsi="Arial" w:cs="Arial"/>
          <w:noProof/>
          <w:sz w:val="22"/>
          <w:szCs w:val="22"/>
        </w:rPr>
        <w:t>.</w:t>
      </w:r>
      <w:r w:rsidR="00863F40" w:rsidRPr="00863F40">
        <w:rPr>
          <w:rFonts w:ascii="Arial" w:hAnsi="Arial" w:cs="Arial"/>
          <w:noProof/>
          <w:sz w:val="22"/>
          <w:szCs w:val="22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863F40" w:rsidRPr="002D1504">
        <w:rPr>
          <w:rFonts w:ascii="Arial" w:hAnsi="Arial" w:cs="Arial"/>
          <w:noProof/>
          <w:sz w:val="22"/>
          <w:szCs w:val="22"/>
        </w:rPr>
        <w:t>operativní evidence MUFIS vyplývá</w:t>
      </w:r>
      <w:r w:rsidR="00863F40">
        <w:rPr>
          <w:rFonts w:ascii="Arial" w:hAnsi="Arial" w:cs="Arial"/>
          <w:noProof/>
          <w:sz w:val="22"/>
          <w:szCs w:val="22"/>
        </w:rPr>
        <w:t>,</w:t>
      </w:r>
      <w:r w:rsidR="00863F40"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863F40">
        <w:rPr>
          <w:rFonts w:ascii="Arial" w:hAnsi="Arial" w:cs="Arial"/>
          <w:noProof/>
          <w:sz w:val="22"/>
          <w:szCs w:val="22"/>
        </w:rPr>
        <w:t xml:space="preserve">že </w:t>
      </w:r>
      <w:r w:rsidR="00BD4901">
        <w:rPr>
          <w:rFonts w:ascii="Arial" w:hAnsi="Arial" w:cs="Arial"/>
          <w:noProof/>
          <w:sz w:val="22"/>
          <w:szCs w:val="22"/>
        </w:rPr>
        <w:t>za období</w:t>
      </w:r>
      <w:r w:rsidR="00863F40">
        <w:rPr>
          <w:rFonts w:ascii="Arial" w:hAnsi="Arial" w:cs="Arial"/>
          <w:noProof/>
          <w:sz w:val="22"/>
          <w:szCs w:val="22"/>
        </w:rPr>
        <w:t xml:space="preserve"> </w:t>
      </w:r>
      <w:r w:rsidR="00863F40" w:rsidRPr="002D1504">
        <w:rPr>
          <w:rFonts w:ascii="Arial" w:hAnsi="Arial" w:cs="Arial"/>
          <w:noProof/>
          <w:sz w:val="22"/>
          <w:szCs w:val="22"/>
        </w:rPr>
        <w:t>1995 až 2001</w:t>
      </w:r>
      <w:r w:rsidR="00863F40">
        <w:rPr>
          <w:rFonts w:ascii="Arial" w:hAnsi="Arial" w:cs="Arial"/>
          <w:noProof/>
          <w:sz w:val="22"/>
          <w:szCs w:val="22"/>
        </w:rPr>
        <w:t xml:space="preserve"> </w:t>
      </w:r>
      <w:r w:rsidR="00FD7080">
        <w:rPr>
          <w:rFonts w:ascii="Arial" w:hAnsi="Arial" w:cs="Arial"/>
          <w:noProof/>
          <w:sz w:val="22"/>
          <w:szCs w:val="22"/>
        </w:rPr>
        <w:t xml:space="preserve">MF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863F40">
        <w:rPr>
          <w:rFonts w:ascii="Arial" w:hAnsi="Arial" w:cs="Arial"/>
          <w:noProof/>
          <w:sz w:val="22"/>
          <w:szCs w:val="22"/>
        </w:rPr>
        <w:t xml:space="preserve">téhož </w:t>
      </w:r>
      <w:r w:rsidR="00875F18">
        <w:rPr>
          <w:rFonts w:ascii="Arial" w:hAnsi="Arial" w:cs="Arial"/>
          <w:noProof/>
          <w:sz w:val="22"/>
          <w:szCs w:val="22"/>
        </w:rPr>
        <w:t>důvodu</w:t>
      </w:r>
      <w:r w:rsidR="00863F40">
        <w:rPr>
          <w:rFonts w:ascii="Arial" w:hAnsi="Arial" w:cs="Arial"/>
          <w:noProof/>
          <w:sz w:val="22"/>
          <w:szCs w:val="22"/>
        </w:rPr>
        <w:t xml:space="preserve"> (úrokové ztráty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863F40">
        <w:rPr>
          <w:rFonts w:ascii="Arial" w:hAnsi="Arial" w:cs="Arial"/>
          <w:noProof/>
          <w:sz w:val="22"/>
          <w:szCs w:val="22"/>
        </w:rPr>
        <w:t xml:space="preserve">půjčky č. 1) uhradilo </w:t>
      </w:r>
      <w:r w:rsidR="00875F18">
        <w:rPr>
          <w:rFonts w:ascii="Arial" w:hAnsi="Arial" w:cs="Arial"/>
          <w:noProof/>
          <w:sz w:val="22"/>
          <w:szCs w:val="22"/>
        </w:rPr>
        <w:t xml:space="preserve">MUFIS </w:t>
      </w:r>
      <w:r w:rsidR="00863F40">
        <w:rPr>
          <w:rFonts w:ascii="Arial" w:hAnsi="Arial" w:cs="Arial"/>
          <w:noProof/>
          <w:sz w:val="22"/>
          <w:szCs w:val="22"/>
        </w:rPr>
        <w:t>celkem</w:t>
      </w:r>
      <w:r w:rsidR="00863F40" w:rsidRPr="002D1504">
        <w:rPr>
          <w:rFonts w:ascii="Arial" w:hAnsi="Arial" w:cs="Arial"/>
          <w:noProof/>
          <w:sz w:val="22"/>
          <w:szCs w:val="22"/>
        </w:rPr>
        <w:t xml:space="preserve"> 19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863F40" w:rsidRPr="002D1504">
        <w:rPr>
          <w:rFonts w:ascii="Arial" w:hAnsi="Arial" w:cs="Arial"/>
          <w:noProof/>
          <w:sz w:val="22"/>
          <w:szCs w:val="22"/>
        </w:rPr>
        <w:t>390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863F40" w:rsidRPr="002D1504">
        <w:rPr>
          <w:rFonts w:ascii="Arial" w:hAnsi="Arial" w:cs="Arial"/>
          <w:noProof/>
          <w:sz w:val="22"/>
          <w:szCs w:val="22"/>
        </w:rPr>
        <w:t>475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863F40" w:rsidRPr="002D1504">
        <w:rPr>
          <w:rFonts w:ascii="Arial" w:hAnsi="Arial" w:cs="Arial"/>
          <w:noProof/>
          <w:sz w:val="22"/>
          <w:szCs w:val="22"/>
        </w:rPr>
        <w:t>Kč</w:t>
      </w:r>
      <w:r w:rsidR="00863F40">
        <w:rPr>
          <w:rFonts w:ascii="Arial" w:hAnsi="Arial" w:cs="Arial"/>
          <w:noProof/>
          <w:sz w:val="22"/>
          <w:szCs w:val="22"/>
        </w:rPr>
        <w:t>.</w:t>
      </w:r>
      <w:r w:rsidR="00863F40" w:rsidRPr="00821973">
        <w:rPr>
          <w:rFonts w:ascii="Arial" w:hAnsi="Arial" w:cs="Arial"/>
          <w:noProof/>
          <w:sz w:val="22"/>
          <w:szCs w:val="22"/>
        </w:rPr>
        <w:t xml:space="preserve"> </w:t>
      </w:r>
      <w:r w:rsidR="003450C7">
        <w:rPr>
          <w:rFonts w:ascii="Arial" w:hAnsi="Arial" w:cs="Arial"/>
          <w:b/>
          <w:noProof/>
          <w:sz w:val="22"/>
          <w:szCs w:val="22"/>
        </w:rPr>
        <w:t xml:space="preserve">Skutečnost, že 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>MF hradilo MUFIS nad rámec</w:t>
      </w:r>
      <w:r w:rsidR="00A702B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 xml:space="preserve">Programové dohody, tj. bez právního titulu, </w:t>
      </w:r>
      <w:r w:rsidR="003450C7">
        <w:rPr>
          <w:rFonts w:ascii="Arial" w:hAnsi="Arial" w:cs="Arial"/>
          <w:b/>
          <w:noProof/>
          <w:sz w:val="22"/>
          <w:szCs w:val="22"/>
        </w:rPr>
        <w:t>úrokové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450C7">
        <w:rPr>
          <w:rFonts w:ascii="Arial" w:hAnsi="Arial" w:cs="Arial"/>
          <w:b/>
          <w:noProof/>
          <w:sz w:val="22"/>
          <w:szCs w:val="22"/>
        </w:rPr>
        <w:t>ztráty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3450C7">
        <w:rPr>
          <w:rFonts w:ascii="Arial" w:hAnsi="Arial" w:cs="Arial"/>
          <w:b/>
          <w:noProof/>
          <w:sz w:val="22"/>
          <w:szCs w:val="22"/>
        </w:rPr>
        <w:t>byl</w:t>
      </w:r>
      <w:r w:rsidR="00266671">
        <w:rPr>
          <w:rFonts w:ascii="Arial" w:hAnsi="Arial" w:cs="Arial"/>
          <w:b/>
          <w:noProof/>
          <w:sz w:val="22"/>
          <w:szCs w:val="22"/>
        </w:rPr>
        <w:t>a</w:t>
      </w:r>
      <w:r w:rsidR="003450C7">
        <w:rPr>
          <w:rFonts w:ascii="Arial" w:hAnsi="Arial" w:cs="Arial"/>
          <w:b/>
          <w:noProof/>
          <w:sz w:val="22"/>
          <w:szCs w:val="22"/>
        </w:rPr>
        <w:t xml:space="preserve"> ze strany NKÚ vyhodnocen</w:t>
      </w:r>
      <w:r w:rsidR="00266671">
        <w:rPr>
          <w:rFonts w:ascii="Arial" w:hAnsi="Arial" w:cs="Arial"/>
          <w:b/>
          <w:noProof/>
          <w:sz w:val="22"/>
          <w:szCs w:val="22"/>
        </w:rPr>
        <w:t>a</w:t>
      </w:r>
      <w:r w:rsidR="003450C7">
        <w:rPr>
          <w:rFonts w:ascii="Arial" w:hAnsi="Arial" w:cs="Arial"/>
          <w:b/>
          <w:noProof/>
          <w:sz w:val="22"/>
          <w:szCs w:val="22"/>
        </w:rPr>
        <w:t xml:space="preserve"> jako neoprávněné poskytnutí 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>peněžní</w:t>
      </w:r>
      <w:r w:rsidR="003450C7">
        <w:rPr>
          <w:rFonts w:ascii="Arial" w:hAnsi="Arial" w:cs="Arial"/>
          <w:b/>
          <w:noProof/>
          <w:sz w:val="22"/>
          <w:szCs w:val="22"/>
        </w:rPr>
        <w:t>ch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 xml:space="preserve"> prostředk</w:t>
      </w:r>
      <w:r w:rsidR="003450C7">
        <w:rPr>
          <w:rFonts w:ascii="Arial" w:hAnsi="Arial" w:cs="Arial"/>
          <w:b/>
          <w:noProof/>
          <w:sz w:val="22"/>
          <w:szCs w:val="22"/>
        </w:rPr>
        <w:t>ů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 xml:space="preserve"> z</w:t>
      </w:r>
      <w:r w:rsidR="003450C7">
        <w:rPr>
          <w:rFonts w:ascii="Arial" w:hAnsi="Arial" w:cs="Arial"/>
          <w:b/>
          <w:noProof/>
          <w:sz w:val="22"/>
          <w:szCs w:val="22"/>
        </w:rPr>
        <w:t> 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>kapitoly</w:t>
      </w:r>
      <w:r w:rsidR="003450C7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>VPS v</w:t>
      </w:r>
      <w:r w:rsidR="003450C7">
        <w:rPr>
          <w:rFonts w:ascii="Arial" w:hAnsi="Arial" w:cs="Arial"/>
          <w:b/>
          <w:noProof/>
          <w:sz w:val="22"/>
          <w:szCs w:val="22"/>
        </w:rPr>
        <w:t>e</w:t>
      </w:r>
      <w:r w:rsidR="00A702B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450C7">
        <w:rPr>
          <w:rFonts w:ascii="Arial" w:hAnsi="Arial" w:cs="Arial"/>
          <w:b/>
          <w:noProof/>
          <w:sz w:val="22"/>
          <w:szCs w:val="22"/>
        </w:rPr>
        <w:t>výši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450C7">
        <w:rPr>
          <w:rFonts w:ascii="Arial" w:hAnsi="Arial" w:cs="Arial"/>
          <w:b/>
          <w:noProof/>
          <w:sz w:val="22"/>
          <w:szCs w:val="22"/>
        </w:rPr>
        <w:t xml:space="preserve">celkem 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>31</w:t>
      </w:r>
      <w:r w:rsidR="00A702B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>474 145</w:t>
      </w:r>
      <w:r w:rsidR="00A702B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450C7" w:rsidRPr="007E7DC2">
        <w:rPr>
          <w:rFonts w:ascii="Arial" w:hAnsi="Arial" w:cs="Arial"/>
          <w:b/>
          <w:noProof/>
          <w:sz w:val="22"/>
          <w:szCs w:val="22"/>
        </w:rPr>
        <w:t>Kč</w:t>
      </w:r>
      <w:r w:rsidR="00FD7080">
        <w:rPr>
          <w:rFonts w:ascii="Arial" w:hAnsi="Arial" w:cs="Arial"/>
          <w:b/>
          <w:noProof/>
          <w:sz w:val="22"/>
          <w:szCs w:val="22"/>
        </w:rPr>
        <w:t>.</w:t>
      </w:r>
      <w:r w:rsidR="00A702BB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863F40" w:rsidRDefault="00863F40" w:rsidP="0000713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noProof/>
          <w:sz w:val="22"/>
          <w:szCs w:val="22"/>
        </w:rPr>
      </w:pPr>
    </w:p>
    <w:p w:rsidR="00FC6E1C" w:rsidRDefault="00CF0296" w:rsidP="0000713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Ú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hrady ztrát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titulu změny úrokové sazby </w:t>
      </w:r>
      <w:r>
        <w:rPr>
          <w:rFonts w:ascii="Arial" w:hAnsi="Arial" w:cs="Arial"/>
          <w:noProof/>
          <w:sz w:val="22"/>
          <w:szCs w:val="22"/>
        </w:rPr>
        <w:t>nebyly</w:t>
      </w:r>
      <w:r w:rsidRPr="002D1504">
        <w:rPr>
          <w:rFonts w:ascii="Arial" w:hAnsi="Arial" w:cs="Arial"/>
          <w:noProof/>
          <w:sz w:val="22"/>
          <w:szCs w:val="22"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nezbytné ani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4B287E" w:rsidRPr="002D1504">
        <w:rPr>
          <w:rFonts w:ascii="Arial" w:hAnsi="Arial" w:cs="Arial"/>
          <w:noProof/>
          <w:sz w:val="22"/>
          <w:szCs w:val="22"/>
        </w:rPr>
        <w:t>důvodu úhrady splátek úroku a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</w:rPr>
        <w:t>jistiny</w:t>
      </w:r>
      <w:r w:rsidR="00187A73">
        <w:rPr>
          <w:rFonts w:ascii="Arial" w:hAnsi="Arial" w:cs="Arial"/>
          <w:noProof/>
          <w:sz w:val="22"/>
          <w:szCs w:val="22"/>
        </w:rPr>
        <w:t xml:space="preserve"> </w:t>
      </w:r>
      <w:r w:rsidR="00833FC7">
        <w:rPr>
          <w:rFonts w:ascii="Arial" w:hAnsi="Arial" w:cs="Arial"/>
          <w:noProof/>
          <w:sz w:val="22"/>
          <w:szCs w:val="22"/>
        </w:rPr>
        <w:t xml:space="preserve">a dokonce </w:t>
      </w:r>
      <w:r w:rsidR="00187A73">
        <w:rPr>
          <w:rFonts w:ascii="Arial" w:hAnsi="Arial" w:cs="Arial"/>
          <w:noProof/>
          <w:sz w:val="22"/>
          <w:szCs w:val="22"/>
        </w:rPr>
        <w:t xml:space="preserve">ani </w:t>
      </w:r>
      <w:r w:rsidR="00440777">
        <w:rPr>
          <w:rFonts w:ascii="Arial" w:hAnsi="Arial" w:cs="Arial"/>
          <w:noProof/>
          <w:sz w:val="22"/>
          <w:szCs w:val="22"/>
        </w:rPr>
        <w:t>k 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zajištění finanční stability </w:t>
      </w:r>
      <w:r w:rsidR="00187A73">
        <w:rPr>
          <w:rFonts w:ascii="Arial" w:hAnsi="Arial" w:cs="Arial"/>
          <w:noProof/>
          <w:sz w:val="22"/>
          <w:szCs w:val="22"/>
        </w:rPr>
        <w:t xml:space="preserve">akciové </w:t>
      </w:r>
      <w:r w:rsidR="004B287E" w:rsidRPr="002D1504">
        <w:rPr>
          <w:rFonts w:ascii="Arial" w:hAnsi="Arial" w:cs="Arial"/>
          <w:noProof/>
          <w:sz w:val="22"/>
          <w:szCs w:val="22"/>
        </w:rPr>
        <w:t>společnosti</w:t>
      </w:r>
      <w:r w:rsidR="00187A73">
        <w:rPr>
          <w:rFonts w:ascii="Arial" w:hAnsi="Arial" w:cs="Arial"/>
          <w:noProof/>
          <w:sz w:val="22"/>
          <w:szCs w:val="22"/>
        </w:rPr>
        <w:t>.</w:t>
      </w:r>
      <w:r w:rsidR="00FC6E1C">
        <w:rPr>
          <w:rFonts w:ascii="Arial" w:hAnsi="Arial" w:cs="Arial"/>
          <w:noProof/>
          <w:sz w:val="22"/>
          <w:szCs w:val="22"/>
        </w:rPr>
        <w:t xml:space="preserve"> N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aopak </w:t>
      </w:r>
      <w:r w:rsidR="00FC6E1C">
        <w:rPr>
          <w:rFonts w:ascii="Arial" w:hAnsi="Arial" w:cs="Arial"/>
          <w:noProof/>
          <w:sz w:val="22"/>
          <w:szCs w:val="22"/>
        </w:rPr>
        <w:t xml:space="preserve">MUFIS 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řešila problémy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přebytkem volných zdrojů HGP a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jejich umístěním. </w:t>
      </w:r>
    </w:p>
    <w:p w:rsidR="00730FB0" w:rsidRDefault="00730FB0" w:rsidP="0000713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noProof/>
          <w:sz w:val="22"/>
          <w:szCs w:val="22"/>
        </w:rPr>
      </w:pPr>
    </w:p>
    <w:p w:rsidR="00B8743E" w:rsidRDefault="00915FD9" w:rsidP="0000713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noProof/>
          <w:sz w:val="22"/>
          <w:szCs w:val="22"/>
          <w:lang w:eastAsia="cs-CZ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t>N</w:t>
      </w:r>
      <w:r w:rsidR="004B287E" w:rsidRPr="00B8743E">
        <w:rPr>
          <w:rFonts w:ascii="Arial" w:hAnsi="Arial" w:cs="Arial"/>
          <w:noProof/>
          <w:sz w:val="22"/>
          <w:szCs w:val="22"/>
          <w:lang w:eastAsia="cs-CZ"/>
        </w:rPr>
        <w:t>a základě Programové dohody</w:t>
      </w:r>
      <w:r w:rsidR="00267264">
        <w:rPr>
          <w:rFonts w:ascii="Arial" w:hAnsi="Arial" w:cs="Arial"/>
          <w:noProof/>
          <w:sz w:val="22"/>
          <w:szCs w:val="22"/>
          <w:lang w:eastAsia="cs-CZ"/>
        </w:rPr>
        <w:t xml:space="preserve"> mělo MF kromě hrazení ztrát další povinnosti, a to</w:t>
      </w:r>
      <w:r w:rsidR="004B287E" w:rsidRPr="00B8743E">
        <w:rPr>
          <w:rFonts w:ascii="Arial" w:hAnsi="Arial" w:cs="Arial"/>
          <w:noProof/>
          <w:sz w:val="22"/>
          <w:szCs w:val="22"/>
          <w:lang w:eastAsia="cs-CZ"/>
        </w:rPr>
        <w:t xml:space="preserve"> povinnost schvalovat výši sazeb poplatku určeného pro tvorbu </w:t>
      </w:r>
      <w:r w:rsidR="004B287E" w:rsidRPr="00F21B90">
        <w:rPr>
          <w:rFonts w:ascii="Arial" w:hAnsi="Arial" w:cs="Arial"/>
          <w:i/>
          <w:noProof/>
          <w:sz w:val="22"/>
          <w:szCs w:val="22"/>
          <w:lang w:eastAsia="cs-CZ"/>
        </w:rPr>
        <w:t>Fondu kurzových změn</w:t>
      </w:r>
      <w:r w:rsidR="004B287E" w:rsidRPr="00B8743E">
        <w:rPr>
          <w:rFonts w:ascii="Arial" w:hAnsi="Arial" w:cs="Arial"/>
          <w:noProof/>
          <w:sz w:val="22"/>
          <w:szCs w:val="22"/>
          <w:lang w:eastAsia="cs-CZ"/>
        </w:rPr>
        <w:t xml:space="preserve"> n</w:t>
      </w:r>
      <w:r w:rsidR="00267264">
        <w:rPr>
          <w:rFonts w:ascii="Arial" w:hAnsi="Arial" w:cs="Arial"/>
          <w:noProof/>
          <w:sz w:val="22"/>
          <w:szCs w:val="22"/>
          <w:lang w:eastAsia="cs-CZ"/>
        </w:rPr>
        <w:t xml:space="preserve">avrženou představenstvem MUFIS, </w:t>
      </w:r>
      <w:r w:rsidR="00821973">
        <w:rPr>
          <w:rFonts w:ascii="Arial" w:hAnsi="Arial" w:cs="Arial"/>
          <w:noProof/>
          <w:sz w:val="22"/>
          <w:szCs w:val="22"/>
          <w:lang w:eastAsia="cs-CZ"/>
        </w:rPr>
        <w:t xml:space="preserve">dále </w:t>
      </w:r>
      <w:r w:rsidR="004B287E" w:rsidRPr="00B8743E">
        <w:rPr>
          <w:rFonts w:ascii="Arial" w:hAnsi="Arial" w:cs="Arial"/>
          <w:noProof/>
          <w:sz w:val="22"/>
          <w:szCs w:val="22"/>
          <w:lang w:eastAsia="cs-CZ"/>
        </w:rPr>
        <w:t>schvalovat výši úrokové míry půjček MUFIS participujícím bankám a také schvalovat úroky a podmínky, za kterých moh</w:t>
      </w:r>
      <w:r w:rsidR="00821973">
        <w:rPr>
          <w:rFonts w:ascii="Arial" w:hAnsi="Arial" w:cs="Arial"/>
          <w:noProof/>
          <w:sz w:val="22"/>
          <w:szCs w:val="22"/>
          <w:lang w:eastAsia="cs-CZ"/>
        </w:rPr>
        <w:t>ly</w:t>
      </w:r>
      <w:r w:rsidR="004B287E" w:rsidRPr="00B8743E">
        <w:rPr>
          <w:rFonts w:ascii="Arial" w:hAnsi="Arial" w:cs="Arial"/>
          <w:noProof/>
          <w:sz w:val="22"/>
          <w:szCs w:val="22"/>
          <w:lang w:eastAsia="cs-CZ"/>
        </w:rPr>
        <w:t xml:space="preserve"> banky dále půjčovat municipalitám. </w:t>
      </w:r>
      <w:r w:rsidR="009738D9" w:rsidRPr="00B8743E">
        <w:rPr>
          <w:rFonts w:ascii="Arial" w:hAnsi="Arial" w:cs="Arial"/>
          <w:noProof/>
          <w:sz w:val="22"/>
          <w:szCs w:val="22"/>
          <w:lang w:eastAsia="cs-CZ"/>
        </w:rPr>
        <w:t>MF tyto povinnosti neplnilo</w:t>
      </w:r>
      <w:r w:rsidR="009B7E26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2825FC">
        <w:rPr>
          <w:rFonts w:ascii="Arial" w:hAnsi="Arial" w:cs="Arial"/>
          <w:noProof/>
          <w:sz w:val="22"/>
          <w:szCs w:val="22"/>
          <w:lang w:eastAsia="cs-CZ"/>
        </w:rPr>
        <w:t>a</w:t>
      </w:r>
      <w:r w:rsidR="00A702BB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267264">
        <w:rPr>
          <w:rFonts w:ascii="Arial" w:hAnsi="Arial" w:cs="Arial"/>
          <w:noProof/>
          <w:sz w:val="22"/>
          <w:szCs w:val="22"/>
          <w:lang w:eastAsia="cs-CZ"/>
        </w:rPr>
        <w:t xml:space="preserve">tento </w:t>
      </w:r>
      <w:r w:rsidR="00821973">
        <w:rPr>
          <w:rFonts w:ascii="Arial" w:hAnsi="Arial" w:cs="Arial"/>
          <w:noProof/>
          <w:sz w:val="22"/>
          <w:szCs w:val="22"/>
          <w:lang w:eastAsia="cs-CZ"/>
        </w:rPr>
        <w:t>nedostatek</w:t>
      </w:r>
      <w:r w:rsidR="00187A73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821973">
        <w:rPr>
          <w:rFonts w:ascii="Arial" w:hAnsi="Arial" w:cs="Arial"/>
          <w:noProof/>
          <w:sz w:val="22"/>
          <w:szCs w:val="22"/>
          <w:lang w:eastAsia="cs-CZ"/>
        </w:rPr>
        <w:t xml:space="preserve">odůvodňovalo </w:t>
      </w:r>
      <w:r w:rsidR="00EA03C4">
        <w:rPr>
          <w:rFonts w:ascii="Arial" w:hAnsi="Arial" w:cs="Arial"/>
          <w:noProof/>
          <w:sz w:val="22"/>
          <w:szCs w:val="22"/>
          <w:lang w:eastAsia="cs-CZ"/>
        </w:rPr>
        <w:t>účastí svých zástupců</w:t>
      </w:r>
      <w:r w:rsidR="009738D9" w:rsidRPr="00B8743E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v </w:t>
      </w:r>
      <w:r w:rsidR="009738D9" w:rsidRPr="00B8743E">
        <w:rPr>
          <w:rFonts w:ascii="Arial" w:hAnsi="Arial" w:cs="Arial"/>
          <w:noProof/>
          <w:sz w:val="22"/>
          <w:szCs w:val="22"/>
          <w:lang w:eastAsia="cs-CZ"/>
        </w:rPr>
        <w:t>orgánech MUFIS.</w:t>
      </w:r>
      <w:r w:rsidR="004B287E" w:rsidRPr="00A943D2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</w:p>
    <w:p w:rsidR="004B287E" w:rsidRPr="00A943D2" w:rsidRDefault="004B287E" w:rsidP="0000713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noProof/>
          <w:sz w:val="22"/>
          <w:szCs w:val="22"/>
          <w:lang w:eastAsia="cs-CZ"/>
        </w:rPr>
      </w:pPr>
    </w:p>
    <w:p w:rsidR="00F261A6" w:rsidRDefault="00267264" w:rsidP="0000713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t xml:space="preserve">Pokud jde o specifické fondy, </w:t>
      </w:r>
      <w:r w:rsidR="0066152E">
        <w:rPr>
          <w:rFonts w:ascii="Arial" w:hAnsi="Arial" w:cs="Arial"/>
          <w:noProof/>
          <w:sz w:val="22"/>
          <w:szCs w:val="22"/>
          <w:lang w:eastAsia="cs-CZ"/>
        </w:rPr>
        <w:t xml:space="preserve">tj. </w:t>
      </w:r>
      <w:r w:rsidRPr="00F21B90">
        <w:rPr>
          <w:rFonts w:ascii="Arial" w:hAnsi="Arial" w:cs="Arial"/>
          <w:i/>
          <w:noProof/>
          <w:sz w:val="22"/>
          <w:szCs w:val="22"/>
          <w:lang w:eastAsia="cs-CZ"/>
        </w:rPr>
        <w:t>Fond kurzových změn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 a </w:t>
      </w:r>
      <w:r w:rsidRPr="00F21B90">
        <w:rPr>
          <w:rFonts w:ascii="Arial" w:hAnsi="Arial" w:cs="Arial"/>
          <w:i/>
          <w:noProof/>
          <w:sz w:val="22"/>
          <w:szCs w:val="22"/>
          <w:lang w:eastAsia="cs-CZ"/>
        </w:rPr>
        <w:t>Fond cash-flow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, je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v 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Programové dohodě stanoveno, že 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oba tyto fondy 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jsou financovány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z 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ročního poplatku účtovaného vypůjčovatelem (MUFIS) participujícím </w:t>
      </w:r>
      <w:r w:rsidR="004B287E">
        <w:rPr>
          <w:rFonts w:ascii="Arial" w:hAnsi="Arial" w:cs="Arial"/>
          <w:noProof/>
          <w:sz w:val="22"/>
          <w:szCs w:val="22"/>
          <w:lang w:eastAsia="cs-CZ"/>
        </w:rPr>
        <w:t>bankám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v 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procentní výši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z 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>nesplacené jistiny půjček a</w:t>
      </w:r>
      <w:r w:rsidR="00A943D2">
        <w:rPr>
          <w:rFonts w:ascii="Arial" w:hAnsi="Arial" w:cs="Arial"/>
          <w:noProof/>
          <w:sz w:val="22"/>
          <w:szCs w:val="22"/>
          <w:lang w:eastAsia="cs-CZ"/>
        </w:rPr>
        <w:t> 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roční částky úroků půjček, které 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participující </w:t>
      </w:r>
      <w:r w:rsidR="004B287E">
        <w:rPr>
          <w:rFonts w:ascii="Arial" w:hAnsi="Arial" w:cs="Arial"/>
          <w:noProof/>
          <w:sz w:val="22"/>
          <w:szCs w:val="22"/>
          <w:lang w:eastAsia="cs-CZ"/>
        </w:rPr>
        <w:t>banky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 přijaly od vypůjčovatele. 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MUFIS nedodržela </w:t>
      </w:r>
      <w:r w:rsidR="00821973">
        <w:rPr>
          <w:rFonts w:ascii="Arial" w:hAnsi="Arial" w:cs="Arial"/>
          <w:noProof/>
          <w:sz w:val="22"/>
          <w:szCs w:val="22"/>
          <w:lang w:eastAsia="cs-CZ"/>
        </w:rPr>
        <w:t xml:space="preserve">stanovený 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způsob 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tvorby 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>fondů</w:t>
      </w:r>
      <w:r w:rsidR="003D759F">
        <w:rPr>
          <w:rFonts w:ascii="Arial" w:hAnsi="Arial" w:cs="Arial"/>
          <w:noProof/>
          <w:sz w:val="22"/>
          <w:szCs w:val="22"/>
          <w:lang w:eastAsia="cs-CZ"/>
        </w:rPr>
        <w:t>, neboť</w:t>
      </w:r>
      <w:r w:rsidR="004B287E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3D759F">
        <w:rPr>
          <w:rFonts w:ascii="Arial" w:hAnsi="Arial" w:cs="Arial"/>
          <w:noProof/>
          <w:sz w:val="22"/>
          <w:szCs w:val="22"/>
          <w:lang w:eastAsia="cs-CZ"/>
        </w:rPr>
        <w:t xml:space="preserve">fondy </w:t>
      </w:r>
      <w:r w:rsidR="004B287E" w:rsidRPr="002D1504">
        <w:rPr>
          <w:rFonts w:ascii="Arial" w:eastAsiaTheme="minorHAnsi" w:hAnsi="Arial" w:cs="Arial"/>
          <w:noProof/>
          <w:sz w:val="22"/>
          <w:szCs w:val="22"/>
        </w:rPr>
        <w:t xml:space="preserve">nefinancovala formou ročního poplatku účtovaného </w:t>
      </w:r>
      <w:r w:rsidR="004B287E">
        <w:rPr>
          <w:rFonts w:ascii="Arial" w:eastAsiaTheme="minorHAnsi" w:hAnsi="Arial" w:cs="Arial"/>
          <w:noProof/>
          <w:sz w:val="22"/>
          <w:szCs w:val="22"/>
        </w:rPr>
        <w:t>bankám</w:t>
      </w:r>
      <w:r w:rsidR="003D759F">
        <w:rPr>
          <w:rFonts w:ascii="Arial" w:eastAsiaTheme="minorHAnsi" w:hAnsi="Arial" w:cs="Arial"/>
          <w:noProof/>
          <w:sz w:val="22"/>
          <w:szCs w:val="22"/>
        </w:rPr>
        <w:t>, ale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4B287E" w:rsidRPr="002D1504">
        <w:rPr>
          <w:rFonts w:ascii="Arial" w:eastAsiaTheme="minorHAnsi" w:hAnsi="Arial" w:cs="Arial"/>
          <w:noProof/>
          <w:sz w:val="22"/>
          <w:szCs w:val="22"/>
        </w:rPr>
        <w:t xml:space="preserve">sazby stanovené pro </w:t>
      </w:r>
      <w:r>
        <w:rPr>
          <w:rFonts w:ascii="Arial" w:eastAsiaTheme="minorHAnsi" w:hAnsi="Arial" w:cs="Arial"/>
          <w:noProof/>
          <w:sz w:val="22"/>
          <w:szCs w:val="22"/>
        </w:rPr>
        <w:t xml:space="preserve">jejich tvorbu </w:t>
      </w:r>
      <w:r w:rsidR="004B287E" w:rsidRPr="002D1504">
        <w:rPr>
          <w:rFonts w:ascii="Arial" w:eastAsiaTheme="minorHAnsi" w:hAnsi="Arial" w:cs="Arial"/>
          <w:noProof/>
          <w:sz w:val="22"/>
          <w:szCs w:val="22"/>
        </w:rPr>
        <w:t>zahrnula do úrokové sazby</w:t>
      </w:r>
      <w:r w:rsidR="00863F40">
        <w:rPr>
          <w:rFonts w:ascii="Arial" w:eastAsiaTheme="minorHAnsi" w:hAnsi="Arial" w:cs="Arial"/>
          <w:noProof/>
          <w:sz w:val="22"/>
          <w:szCs w:val="22"/>
        </w:rPr>
        <w:t xml:space="preserve"> sjednané </w:t>
      </w:r>
      <w:r w:rsidR="00440777">
        <w:rPr>
          <w:rFonts w:ascii="Arial" w:eastAsiaTheme="minorHAnsi" w:hAnsi="Arial" w:cs="Arial"/>
          <w:noProof/>
          <w:sz w:val="22"/>
          <w:szCs w:val="22"/>
        </w:rPr>
        <w:t>s </w:t>
      </w:r>
      <w:r w:rsidR="00863F40">
        <w:rPr>
          <w:rFonts w:ascii="Arial" w:eastAsiaTheme="minorHAnsi" w:hAnsi="Arial" w:cs="Arial"/>
          <w:noProof/>
          <w:sz w:val="22"/>
          <w:szCs w:val="22"/>
        </w:rPr>
        <w:t>partici</w:t>
      </w:r>
      <w:r w:rsidR="000F2C2C">
        <w:rPr>
          <w:rFonts w:ascii="Arial" w:eastAsiaTheme="minorHAnsi" w:hAnsi="Arial" w:cs="Arial"/>
          <w:noProof/>
          <w:sz w:val="22"/>
          <w:szCs w:val="22"/>
        </w:rPr>
        <w:t>p</w:t>
      </w:r>
      <w:r w:rsidR="00863F40">
        <w:rPr>
          <w:rFonts w:ascii="Arial" w:eastAsiaTheme="minorHAnsi" w:hAnsi="Arial" w:cs="Arial"/>
          <w:noProof/>
          <w:sz w:val="22"/>
          <w:szCs w:val="22"/>
        </w:rPr>
        <w:t>ujícími institucemi.</w:t>
      </w:r>
      <w:r w:rsidR="004B287E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="00EA03C4" w:rsidRPr="00D5081C">
        <w:rPr>
          <w:rFonts w:ascii="Arial" w:eastAsiaTheme="minorHAnsi" w:hAnsi="Arial" w:cs="Arial"/>
          <w:noProof/>
          <w:sz w:val="22"/>
          <w:szCs w:val="22"/>
        </w:rPr>
        <w:t xml:space="preserve">Tím </w:t>
      </w:r>
      <w:r w:rsidR="00A943D2" w:rsidRPr="00D5081C">
        <w:rPr>
          <w:rFonts w:ascii="Arial" w:eastAsiaTheme="minorHAnsi" w:hAnsi="Arial" w:cs="Arial"/>
          <w:noProof/>
          <w:sz w:val="22"/>
          <w:szCs w:val="22"/>
        </w:rPr>
        <w:t xml:space="preserve">MUFIS </w:t>
      </w:r>
      <w:r w:rsidR="00D71CD2" w:rsidRPr="00D5081C">
        <w:rPr>
          <w:rFonts w:ascii="Arial" w:eastAsiaTheme="minorHAnsi" w:hAnsi="Arial" w:cs="Arial"/>
          <w:noProof/>
          <w:sz w:val="22"/>
          <w:szCs w:val="22"/>
        </w:rPr>
        <w:t xml:space="preserve">oba </w:t>
      </w:r>
      <w:r w:rsidRPr="00D5081C">
        <w:rPr>
          <w:rFonts w:ascii="Arial" w:eastAsiaTheme="minorHAnsi" w:hAnsi="Arial" w:cs="Arial"/>
          <w:noProof/>
          <w:sz w:val="22"/>
          <w:szCs w:val="22"/>
        </w:rPr>
        <w:t>f</w:t>
      </w:r>
      <w:r w:rsidR="004B287E" w:rsidRPr="00D5081C">
        <w:rPr>
          <w:rFonts w:ascii="Arial" w:hAnsi="Arial" w:cs="Arial"/>
          <w:noProof/>
          <w:sz w:val="22"/>
          <w:szCs w:val="22"/>
          <w:lang w:eastAsia="cs-CZ"/>
        </w:rPr>
        <w:t>ondy</w:t>
      </w:r>
      <w:r w:rsidR="00501895" w:rsidRPr="00D5081C">
        <w:rPr>
          <w:rFonts w:ascii="Arial" w:hAnsi="Arial" w:cs="Arial"/>
          <w:noProof/>
          <w:sz w:val="22"/>
          <w:szCs w:val="22"/>
          <w:lang w:eastAsia="cs-CZ"/>
        </w:rPr>
        <w:t xml:space="preserve"> tvořila</w:t>
      </w:r>
      <w:r w:rsidR="004B287E" w:rsidRPr="00D5081C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440777">
        <w:rPr>
          <w:rFonts w:ascii="Arial" w:eastAsiaTheme="minorHAnsi" w:hAnsi="Arial" w:cs="Arial"/>
          <w:noProof/>
          <w:sz w:val="22"/>
          <w:szCs w:val="22"/>
        </w:rPr>
        <w:t>z </w:t>
      </w:r>
      <w:r w:rsidR="004B287E" w:rsidRPr="00D5081C">
        <w:rPr>
          <w:rFonts w:ascii="Arial" w:eastAsiaTheme="minorHAnsi" w:hAnsi="Arial" w:cs="Arial"/>
          <w:noProof/>
          <w:sz w:val="22"/>
          <w:szCs w:val="22"/>
        </w:rPr>
        <w:t xml:space="preserve">nižší základny, </w:t>
      </w:r>
      <w:r w:rsidR="004B287E" w:rsidRPr="00D5081C">
        <w:rPr>
          <w:rFonts w:ascii="Arial" w:eastAsiaTheme="minorHAnsi" w:hAnsi="Arial" w:cs="Arial"/>
          <w:noProof/>
          <w:sz w:val="22"/>
          <w:szCs w:val="22"/>
        </w:rPr>
        <w:lastRenderedPageBreak/>
        <w:t>tj.</w:t>
      </w:r>
      <w:r w:rsidR="00C76B7D">
        <w:rPr>
          <w:rFonts w:ascii="Arial" w:eastAsiaTheme="minorHAnsi" w:hAnsi="Arial" w:cs="Arial"/>
          <w:noProof/>
          <w:sz w:val="22"/>
          <w:szCs w:val="22"/>
        </w:rPr>
        <w:t> </w:t>
      </w:r>
      <w:r w:rsidR="004B287E" w:rsidRPr="00D5081C">
        <w:rPr>
          <w:rFonts w:ascii="Arial" w:eastAsiaTheme="minorHAnsi" w:hAnsi="Arial" w:cs="Arial"/>
          <w:noProof/>
          <w:sz w:val="22"/>
          <w:szCs w:val="22"/>
        </w:rPr>
        <w:t xml:space="preserve">pouze </w:t>
      </w:r>
      <w:r w:rsidR="00440777">
        <w:rPr>
          <w:rFonts w:ascii="Arial" w:eastAsiaTheme="minorHAnsi" w:hAnsi="Arial" w:cs="Arial"/>
          <w:noProof/>
          <w:sz w:val="22"/>
          <w:szCs w:val="22"/>
        </w:rPr>
        <w:t>z </w:t>
      </w:r>
      <w:r w:rsidR="004B287E" w:rsidRPr="00D5081C">
        <w:rPr>
          <w:rFonts w:ascii="Arial" w:eastAsiaTheme="minorHAnsi" w:hAnsi="Arial" w:cs="Arial"/>
          <w:noProof/>
          <w:sz w:val="22"/>
          <w:szCs w:val="22"/>
        </w:rPr>
        <w:t xml:space="preserve">nesplacené jistiny úvěrů, nikoliv také </w:t>
      </w:r>
      <w:r w:rsidR="00440777">
        <w:rPr>
          <w:rFonts w:ascii="Arial" w:eastAsiaTheme="minorHAnsi" w:hAnsi="Arial" w:cs="Arial"/>
          <w:noProof/>
          <w:sz w:val="22"/>
          <w:szCs w:val="22"/>
        </w:rPr>
        <w:t>z </w:t>
      </w:r>
      <w:r w:rsidR="004B287E" w:rsidRPr="00D5081C">
        <w:rPr>
          <w:rFonts w:ascii="Arial" w:eastAsiaTheme="minorHAnsi" w:hAnsi="Arial" w:cs="Arial"/>
          <w:noProof/>
          <w:sz w:val="22"/>
          <w:szCs w:val="22"/>
        </w:rPr>
        <w:t>roční částky úroků</w:t>
      </w:r>
      <w:r w:rsidR="00D5081C" w:rsidRPr="00D5081C">
        <w:rPr>
          <w:rFonts w:ascii="Arial" w:eastAsiaTheme="minorHAnsi" w:hAnsi="Arial" w:cs="Arial"/>
          <w:noProof/>
          <w:sz w:val="22"/>
          <w:szCs w:val="22"/>
        </w:rPr>
        <w:t xml:space="preserve">. </w:t>
      </w:r>
      <w:r w:rsidR="009B0F4F">
        <w:rPr>
          <w:rFonts w:ascii="Arial" w:hAnsi="Arial" w:cs="Arial"/>
          <w:noProof/>
          <w:sz w:val="22"/>
          <w:szCs w:val="22"/>
        </w:rPr>
        <w:t xml:space="preserve">Výše prostředků požadovaných MUFIS ze státního rozpočtu byla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9B0F4F">
        <w:rPr>
          <w:rFonts w:ascii="Arial" w:hAnsi="Arial" w:cs="Arial"/>
          <w:noProof/>
          <w:sz w:val="22"/>
          <w:szCs w:val="22"/>
        </w:rPr>
        <w:t>důsledku tohoto postupu vyšší</w:t>
      </w:r>
      <w:r w:rsidR="00B547EF">
        <w:rPr>
          <w:rFonts w:ascii="Arial" w:hAnsi="Arial" w:cs="Arial"/>
          <w:noProof/>
          <w:sz w:val="22"/>
          <w:szCs w:val="22"/>
        </w:rPr>
        <w:t xml:space="preserve"> odhadem</w:t>
      </w:r>
      <w:r w:rsidR="009B0F4F">
        <w:rPr>
          <w:rFonts w:ascii="Arial" w:hAnsi="Arial" w:cs="Arial"/>
          <w:noProof/>
          <w:sz w:val="22"/>
          <w:szCs w:val="22"/>
        </w:rPr>
        <w:t xml:space="preserve"> v řádu statisíců Kč</w:t>
      </w:r>
      <w:r w:rsidR="00863F40">
        <w:rPr>
          <w:rFonts w:ascii="Arial" w:hAnsi="Arial" w:cs="Arial"/>
          <w:noProof/>
          <w:sz w:val="22"/>
          <w:szCs w:val="22"/>
        </w:rPr>
        <w:t xml:space="preserve"> celkem</w:t>
      </w:r>
      <w:r w:rsidR="009B0F4F">
        <w:rPr>
          <w:rFonts w:ascii="Arial" w:hAnsi="Arial" w:cs="Arial"/>
          <w:noProof/>
          <w:sz w:val="22"/>
          <w:szCs w:val="22"/>
        </w:rPr>
        <w:t>.</w:t>
      </w:r>
    </w:p>
    <w:p w:rsidR="00E602AC" w:rsidRDefault="00E602AC" w:rsidP="0000713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Theme="minorHAnsi" w:hAnsi="Arial" w:cs="Arial"/>
          <w:noProof/>
          <w:sz w:val="22"/>
          <w:szCs w:val="22"/>
        </w:rPr>
      </w:pPr>
    </w:p>
    <w:p w:rsidR="004B287E" w:rsidRPr="00720A8F" w:rsidRDefault="00007F1F" w:rsidP="00F21B90">
      <w:pPr>
        <w:pStyle w:val="Odstavecseseznamem"/>
        <w:numPr>
          <w:ilvl w:val="1"/>
          <w:numId w:val="3"/>
        </w:numPr>
        <w:spacing w:after="40"/>
        <w:ind w:left="0" w:firstLine="0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BC6F74" w:rsidRDefault="004B287E" w:rsidP="00F21B90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2D1504">
        <w:rPr>
          <w:rFonts w:ascii="Arial" w:eastAsiaTheme="minorHAnsi" w:hAnsi="Arial" w:cs="Arial"/>
          <w:noProof/>
          <w:sz w:val="22"/>
          <w:szCs w:val="22"/>
        </w:rPr>
        <w:t xml:space="preserve">Vláda České republiky </w:t>
      </w:r>
      <w:r w:rsidR="000D67E0" w:rsidRPr="002D1504">
        <w:rPr>
          <w:rFonts w:ascii="Arial" w:eastAsiaTheme="minorHAnsi" w:hAnsi="Arial" w:cs="Arial"/>
          <w:noProof/>
          <w:sz w:val="22"/>
          <w:szCs w:val="22"/>
        </w:rPr>
        <w:t>schválila</w:t>
      </w:r>
      <w:r w:rsidR="00B85DDD">
        <w:rPr>
          <w:rStyle w:val="Znakapoznpodarou"/>
          <w:rFonts w:ascii="Arial" w:eastAsiaTheme="minorHAnsi" w:hAnsi="Arial" w:cs="Arial"/>
          <w:noProof/>
          <w:sz w:val="22"/>
          <w:szCs w:val="22"/>
        </w:rPr>
        <w:footnoteReference w:id="9"/>
      </w:r>
      <w:r w:rsidRPr="002D1504">
        <w:rPr>
          <w:rFonts w:ascii="Arial" w:eastAsiaTheme="minorHAnsi" w:hAnsi="Arial" w:cs="Arial"/>
          <w:noProof/>
          <w:sz w:val="22"/>
          <w:szCs w:val="22"/>
        </w:rPr>
        <w:t xml:space="preserve">, že </w:t>
      </w:r>
      <w:r w:rsidR="00D71CD2" w:rsidRPr="00B07B41">
        <w:rPr>
          <w:rFonts w:ascii="Arial" w:eastAsiaTheme="minorHAnsi" w:hAnsi="Arial" w:cs="Arial"/>
          <w:noProof/>
          <w:sz w:val="22"/>
          <w:szCs w:val="22"/>
        </w:rPr>
        <w:t>volné</w:t>
      </w:r>
      <w:r w:rsidR="00D71CD2">
        <w:rPr>
          <w:rFonts w:ascii="Arial" w:eastAsiaTheme="minorHAnsi" w:hAnsi="Arial" w:cs="Arial"/>
          <w:noProof/>
          <w:color w:val="FF0000"/>
          <w:sz w:val="22"/>
          <w:szCs w:val="22"/>
        </w:rPr>
        <w:t xml:space="preserve"> </w:t>
      </w:r>
      <w:r w:rsidRPr="002D1504">
        <w:rPr>
          <w:rFonts w:ascii="Arial" w:eastAsiaTheme="minorHAnsi" w:hAnsi="Arial" w:cs="Arial"/>
          <w:noProof/>
          <w:sz w:val="22"/>
          <w:szCs w:val="22"/>
        </w:rPr>
        <w:t xml:space="preserve">finanční prostředky ze zdrojů </w:t>
      </w:r>
      <w:r w:rsidRPr="00F21B90">
        <w:rPr>
          <w:rFonts w:ascii="Arial" w:eastAsiaTheme="minorHAnsi" w:hAnsi="Arial" w:cs="Arial"/>
          <w:i/>
          <w:noProof/>
          <w:sz w:val="22"/>
          <w:szCs w:val="22"/>
        </w:rPr>
        <w:t>Housing Guaranty Programu</w:t>
      </w:r>
      <w:r w:rsidRPr="002D1504">
        <w:rPr>
          <w:rFonts w:ascii="Arial" w:eastAsiaTheme="minorHAnsi" w:hAnsi="Arial" w:cs="Arial"/>
          <w:noProof/>
          <w:sz w:val="22"/>
          <w:szCs w:val="22"/>
        </w:rPr>
        <w:t xml:space="preserve"> mohou být použity jako dlouhodobá půjčka Státnímu fondu životního prostředí ČR </w:t>
      </w:r>
      <w:r w:rsidR="00440777">
        <w:rPr>
          <w:rFonts w:ascii="Arial" w:eastAsiaTheme="minorHAnsi" w:hAnsi="Arial" w:cs="Arial"/>
          <w:noProof/>
          <w:sz w:val="22"/>
          <w:szCs w:val="22"/>
        </w:rPr>
        <w:t>s </w:t>
      </w:r>
      <w:r w:rsidRPr="002D1504">
        <w:rPr>
          <w:rFonts w:ascii="Arial" w:eastAsiaTheme="minorHAnsi" w:hAnsi="Arial" w:cs="Arial"/>
          <w:noProof/>
          <w:sz w:val="22"/>
          <w:szCs w:val="22"/>
        </w:rPr>
        <w:t>tím, že rozdíl mezi úrokovou sazbou hr</w:t>
      </w:r>
      <w:r w:rsidR="00CA7DCE">
        <w:rPr>
          <w:rFonts w:ascii="Arial" w:eastAsiaTheme="minorHAnsi" w:hAnsi="Arial" w:cs="Arial"/>
          <w:noProof/>
          <w:sz w:val="22"/>
          <w:szCs w:val="22"/>
        </w:rPr>
        <w:t>azenou ze strany SFŽP (2,5</w:t>
      </w:r>
      <w:r w:rsidR="00A702BB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="00CA7DCE">
        <w:rPr>
          <w:rFonts w:ascii="Arial" w:eastAsiaTheme="minorHAnsi" w:hAnsi="Arial" w:cs="Arial"/>
          <w:noProof/>
          <w:sz w:val="22"/>
          <w:szCs w:val="22"/>
        </w:rPr>
        <w:t>%</w:t>
      </w:r>
      <w:r w:rsidR="00A702BB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="00CA7DCE">
        <w:rPr>
          <w:rFonts w:ascii="Arial" w:eastAsiaTheme="minorHAnsi" w:hAnsi="Arial" w:cs="Arial"/>
          <w:noProof/>
          <w:sz w:val="22"/>
          <w:szCs w:val="22"/>
        </w:rPr>
        <w:t>p.</w:t>
      </w:r>
      <w:r w:rsidR="007E4488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Pr="002D1504">
        <w:rPr>
          <w:rFonts w:ascii="Arial" w:eastAsiaTheme="minorHAnsi" w:hAnsi="Arial" w:cs="Arial"/>
          <w:noProof/>
          <w:sz w:val="22"/>
          <w:szCs w:val="22"/>
        </w:rPr>
        <w:t>a.) a</w:t>
      </w:r>
      <w:r w:rsidR="00A702BB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Pr="002D1504">
        <w:rPr>
          <w:rFonts w:ascii="Arial" w:eastAsiaTheme="minorHAnsi" w:hAnsi="Arial" w:cs="Arial"/>
          <w:noProof/>
          <w:sz w:val="22"/>
          <w:szCs w:val="22"/>
        </w:rPr>
        <w:t xml:space="preserve">nezbytnými náklady vynaloženými MUFIS </w:t>
      </w:r>
      <w:r w:rsidR="00440777">
        <w:rPr>
          <w:rFonts w:ascii="Arial" w:eastAsiaTheme="minorHAnsi" w:hAnsi="Arial" w:cs="Arial"/>
          <w:noProof/>
          <w:sz w:val="22"/>
          <w:szCs w:val="22"/>
        </w:rPr>
        <w:t>v </w:t>
      </w:r>
      <w:r w:rsidRPr="002D1504">
        <w:rPr>
          <w:rFonts w:ascii="Arial" w:eastAsiaTheme="minorHAnsi" w:hAnsi="Arial" w:cs="Arial"/>
          <w:noProof/>
          <w:sz w:val="22"/>
          <w:szCs w:val="22"/>
        </w:rPr>
        <w:t>souvislosti se získáním a</w:t>
      </w:r>
      <w:r w:rsidR="00A702BB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Pr="002D1504">
        <w:rPr>
          <w:rFonts w:ascii="Arial" w:eastAsiaTheme="minorHAnsi" w:hAnsi="Arial" w:cs="Arial"/>
          <w:noProof/>
          <w:sz w:val="22"/>
          <w:szCs w:val="22"/>
        </w:rPr>
        <w:t>poskytnutím finančních zdrojů HGP bude uhrazen ze státního rozpočtu</w:t>
      </w:r>
      <w:r w:rsidR="000D67E0">
        <w:rPr>
          <w:rFonts w:ascii="Arial" w:eastAsiaTheme="minorHAnsi" w:hAnsi="Arial" w:cs="Arial"/>
          <w:noProof/>
          <w:sz w:val="22"/>
          <w:szCs w:val="22"/>
        </w:rPr>
        <w:t xml:space="preserve">. </w:t>
      </w:r>
      <w:r w:rsidR="00440777">
        <w:rPr>
          <w:rFonts w:ascii="Arial" w:eastAsiaTheme="minorHAnsi" w:hAnsi="Arial" w:cs="Arial"/>
          <w:noProof/>
          <w:sz w:val="22"/>
          <w:szCs w:val="22"/>
        </w:rPr>
        <w:t>V </w:t>
      </w:r>
      <w:r w:rsidR="000D67E0">
        <w:rPr>
          <w:rFonts w:ascii="Arial" w:eastAsiaTheme="minorHAnsi" w:hAnsi="Arial" w:cs="Arial"/>
          <w:noProof/>
          <w:sz w:val="22"/>
          <w:szCs w:val="22"/>
        </w:rPr>
        <w:t xml:space="preserve">předkládací zprávě </w:t>
      </w:r>
      <w:r w:rsidR="00440777">
        <w:rPr>
          <w:rFonts w:ascii="Arial" w:eastAsiaTheme="minorHAnsi" w:hAnsi="Arial" w:cs="Arial"/>
          <w:noProof/>
          <w:sz w:val="22"/>
          <w:szCs w:val="22"/>
        </w:rPr>
        <w:t>k </w:t>
      </w:r>
      <w:r w:rsidR="000D67E0">
        <w:rPr>
          <w:rFonts w:ascii="Arial" w:eastAsiaTheme="minorHAnsi" w:hAnsi="Arial" w:cs="Arial"/>
          <w:noProof/>
          <w:sz w:val="22"/>
          <w:szCs w:val="22"/>
        </w:rPr>
        <w:t xml:space="preserve">návrhu </w:t>
      </w:r>
      <w:r w:rsidR="00D71CD2">
        <w:rPr>
          <w:rFonts w:ascii="Arial" w:eastAsiaTheme="minorHAnsi" w:hAnsi="Arial" w:cs="Arial"/>
          <w:noProof/>
          <w:sz w:val="22"/>
          <w:szCs w:val="22"/>
        </w:rPr>
        <w:t xml:space="preserve">předmětného </w:t>
      </w:r>
      <w:r w:rsidR="000D67E0">
        <w:rPr>
          <w:rFonts w:ascii="Arial" w:eastAsiaTheme="minorHAnsi" w:hAnsi="Arial" w:cs="Arial"/>
          <w:noProof/>
          <w:sz w:val="22"/>
          <w:szCs w:val="22"/>
        </w:rPr>
        <w:t xml:space="preserve">usnesení bylo přitom uvedeno, že </w:t>
      </w:r>
      <w:r w:rsidRPr="002D1504">
        <w:rPr>
          <w:rFonts w:ascii="Arial" w:eastAsiaTheme="minorHAnsi" w:hAnsi="Arial" w:cs="Arial"/>
          <w:noProof/>
          <w:sz w:val="22"/>
          <w:szCs w:val="22"/>
        </w:rPr>
        <w:t xml:space="preserve">nároky na zdroje státního rozpočtu budou kompenzovány úsporami při úhradách ztrát, které vznikají </w:t>
      </w:r>
      <w:r w:rsidRPr="00D5081C">
        <w:rPr>
          <w:rFonts w:ascii="Arial" w:eastAsiaTheme="minorHAnsi" w:hAnsi="Arial" w:cs="Arial"/>
          <w:noProof/>
          <w:sz w:val="22"/>
          <w:szCs w:val="22"/>
        </w:rPr>
        <w:t xml:space="preserve">MUFIS </w:t>
      </w:r>
      <w:r w:rsidR="00440777">
        <w:rPr>
          <w:rFonts w:ascii="Arial" w:eastAsiaTheme="minorHAnsi" w:hAnsi="Arial" w:cs="Arial"/>
          <w:noProof/>
          <w:sz w:val="22"/>
          <w:szCs w:val="22"/>
        </w:rPr>
        <w:t>v </w:t>
      </w:r>
      <w:r w:rsidRPr="00D5081C">
        <w:rPr>
          <w:rFonts w:ascii="Arial" w:eastAsiaTheme="minorHAnsi" w:hAnsi="Arial" w:cs="Arial"/>
          <w:noProof/>
          <w:sz w:val="22"/>
          <w:szCs w:val="22"/>
        </w:rPr>
        <w:t xml:space="preserve">souvislosti </w:t>
      </w:r>
      <w:r w:rsidR="00440777">
        <w:rPr>
          <w:rFonts w:ascii="Arial" w:eastAsiaTheme="minorHAnsi" w:hAnsi="Arial" w:cs="Arial"/>
          <w:noProof/>
          <w:sz w:val="22"/>
          <w:szCs w:val="22"/>
        </w:rPr>
        <w:t>s </w:t>
      </w:r>
      <w:r w:rsidRPr="00D5081C">
        <w:rPr>
          <w:rFonts w:ascii="Arial" w:eastAsiaTheme="minorHAnsi" w:hAnsi="Arial" w:cs="Arial"/>
          <w:noProof/>
          <w:sz w:val="22"/>
          <w:szCs w:val="22"/>
        </w:rPr>
        <w:t>nevyužíváním volných finančních prostředků HGP.</w:t>
      </w:r>
      <w:r w:rsidRPr="00D5081C"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:rsidR="00BC6F74" w:rsidRDefault="00BC6F74" w:rsidP="00F21B90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4B287E" w:rsidRDefault="000D67E0" w:rsidP="00F21B90">
      <w:pPr>
        <w:jc w:val="both"/>
        <w:rPr>
          <w:rFonts w:ascii="Arial" w:hAnsi="Arial" w:cs="Arial"/>
          <w:noProof/>
          <w:sz w:val="22"/>
          <w:szCs w:val="22"/>
        </w:rPr>
      </w:pPr>
      <w:r w:rsidRPr="00D5081C">
        <w:rPr>
          <w:rFonts w:ascii="Arial" w:hAnsi="Arial" w:cs="Arial"/>
          <w:bCs/>
          <w:noProof/>
          <w:sz w:val="22"/>
          <w:szCs w:val="22"/>
        </w:rPr>
        <w:t xml:space="preserve">Koncem roku </w:t>
      </w:r>
      <w:r w:rsidR="004B287E" w:rsidRPr="00D5081C">
        <w:rPr>
          <w:rFonts w:ascii="Arial" w:hAnsi="Arial" w:cs="Arial"/>
          <w:bCs/>
          <w:noProof/>
          <w:sz w:val="22"/>
          <w:szCs w:val="22"/>
        </w:rPr>
        <w:t xml:space="preserve">2002 výše volných </w:t>
      </w:r>
      <w:r w:rsidR="00952D4F">
        <w:rPr>
          <w:rFonts w:ascii="Arial" w:hAnsi="Arial" w:cs="Arial"/>
          <w:bCs/>
          <w:noProof/>
          <w:sz w:val="22"/>
          <w:szCs w:val="22"/>
        </w:rPr>
        <w:t>finančních</w:t>
      </w:r>
      <w:r w:rsidR="004B287E" w:rsidRPr="00D5081C">
        <w:rPr>
          <w:rFonts w:ascii="Arial" w:hAnsi="Arial" w:cs="Arial"/>
          <w:bCs/>
          <w:noProof/>
          <w:sz w:val="22"/>
          <w:szCs w:val="22"/>
        </w:rPr>
        <w:t xml:space="preserve"> prostředků HGP na účtech MUFIS činila 730 mil.</w:t>
      </w:r>
      <w:r w:rsidR="00022A1E">
        <w:rPr>
          <w:rFonts w:ascii="Arial" w:hAnsi="Arial" w:cs="Arial"/>
          <w:bCs/>
          <w:noProof/>
          <w:sz w:val="22"/>
          <w:szCs w:val="22"/>
        </w:rPr>
        <w:t> </w:t>
      </w:r>
      <w:r w:rsidR="004B287E" w:rsidRPr="00D5081C">
        <w:rPr>
          <w:rFonts w:ascii="Arial" w:hAnsi="Arial" w:cs="Arial"/>
          <w:bCs/>
          <w:noProof/>
          <w:sz w:val="22"/>
          <w:szCs w:val="22"/>
        </w:rPr>
        <w:t>Kč</w:t>
      </w:r>
      <w:r w:rsidR="00D5081C" w:rsidRPr="00D5081C">
        <w:rPr>
          <w:rFonts w:ascii="Arial" w:hAnsi="Arial" w:cs="Arial"/>
          <w:bCs/>
          <w:noProof/>
          <w:sz w:val="22"/>
          <w:szCs w:val="22"/>
        </w:rPr>
        <w:t xml:space="preserve">. </w:t>
      </w:r>
      <w:r w:rsidR="00D5081C" w:rsidRPr="00D5081C">
        <w:rPr>
          <w:rFonts w:ascii="Arial" w:hAnsi="Arial" w:cs="Arial"/>
          <w:sz w:val="22"/>
          <w:szCs w:val="22"/>
        </w:rPr>
        <w:t>Důvodem byl</w:t>
      </w:r>
      <w:r w:rsidR="00D5081C" w:rsidRPr="00D5081C">
        <w:rPr>
          <w:rFonts w:ascii="Arial" w:hAnsi="Arial" w:cs="Arial"/>
          <w:bCs/>
          <w:sz w:val="22"/>
          <w:szCs w:val="22"/>
        </w:rPr>
        <w:t xml:space="preserve"> výrazný pokles úrokových sazeb na mezibankovním trhu, následkem čehož</w:t>
      </w:r>
      <w:r w:rsidR="00D5081C" w:rsidRPr="00D5081C">
        <w:rPr>
          <w:rFonts w:ascii="Arial" w:hAnsi="Arial" w:cs="Arial"/>
          <w:sz w:val="22"/>
          <w:szCs w:val="22"/>
        </w:rPr>
        <w:t xml:space="preserve"> docházelo zejména od roku 1999 </w:t>
      </w:r>
      <w:r w:rsidR="00440777">
        <w:rPr>
          <w:rFonts w:ascii="Arial" w:hAnsi="Arial" w:cs="Arial"/>
          <w:sz w:val="22"/>
          <w:szCs w:val="22"/>
        </w:rPr>
        <w:t>k </w:t>
      </w:r>
      <w:r w:rsidR="00D5081C" w:rsidRPr="00D5081C">
        <w:rPr>
          <w:rFonts w:ascii="Arial" w:hAnsi="Arial" w:cs="Arial"/>
          <w:bCs/>
          <w:sz w:val="22"/>
          <w:szCs w:val="22"/>
        </w:rPr>
        <w:t>předčasnému splácení dílčích úvěrů od participujících bank</w:t>
      </w:r>
      <w:r w:rsidR="00863F40">
        <w:rPr>
          <w:rFonts w:ascii="Arial" w:hAnsi="Arial" w:cs="Arial"/>
          <w:bCs/>
          <w:sz w:val="22"/>
          <w:szCs w:val="22"/>
        </w:rPr>
        <w:t>.</w:t>
      </w:r>
      <w:r w:rsidR="00D5081C" w:rsidRPr="00D5081C">
        <w:rPr>
          <w:rFonts w:ascii="Arial" w:hAnsi="Arial" w:cs="Arial"/>
          <w:bCs/>
          <w:sz w:val="22"/>
          <w:szCs w:val="22"/>
        </w:rPr>
        <w:t xml:space="preserve"> </w:t>
      </w:r>
      <w:r w:rsidR="00863F40">
        <w:rPr>
          <w:rFonts w:ascii="Arial" w:hAnsi="Arial" w:cs="Arial"/>
          <w:bCs/>
          <w:sz w:val="22"/>
          <w:szCs w:val="22"/>
        </w:rPr>
        <w:t>N</w:t>
      </w:r>
      <w:r w:rsidR="00D5081C" w:rsidRPr="00D5081C">
        <w:rPr>
          <w:rFonts w:ascii="Arial" w:hAnsi="Arial" w:cs="Arial"/>
          <w:bCs/>
          <w:sz w:val="22"/>
          <w:szCs w:val="22"/>
        </w:rPr>
        <w:t>áhradní umísťování těchto uvolněných zdrojů bylo oproti očekávání pomalejší a</w:t>
      </w:r>
      <w:r w:rsidR="00A702BB">
        <w:rPr>
          <w:rFonts w:ascii="Arial" w:hAnsi="Arial" w:cs="Arial"/>
          <w:bCs/>
          <w:sz w:val="22"/>
          <w:szCs w:val="22"/>
        </w:rPr>
        <w:t xml:space="preserve"> </w:t>
      </w:r>
      <w:r w:rsidR="00D5081C" w:rsidRPr="00D5081C">
        <w:rPr>
          <w:rFonts w:ascii="Arial" w:hAnsi="Arial" w:cs="Arial"/>
          <w:bCs/>
          <w:sz w:val="22"/>
          <w:szCs w:val="22"/>
        </w:rPr>
        <w:t>přinášelo podstatně nižší úrokové výnosy.</w:t>
      </w:r>
      <w:r w:rsidR="00952D4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eastAsiaTheme="minorHAnsi" w:hAnsi="Arial" w:cs="Arial"/>
          <w:noProof/>
          <w:sz w:val="22"/>
          <w:szCs w:val="22"/>
        </w:rPr>
        <w:t xml:space="preserve">Pro </w:t>
      </w:r>
      <w:r w:rsidR="004B287E">
        <w:rPr>
          <w:rFonts w:ascii="Arial" w:eastAsiaTheme="minorHAnsi" w:hAnsi="Arial" w:cs="Arial"/>
          <w:noProof/>
          <w:sz w:val="22"/>
          <w:szCs w:val="22"/>
        </w:rPr>
        <w:t xml:space="preserve">SFŽP bylo </w:t>
      </w:r>
      <w:r w:rsidR="00981F5C">
        <w:rPr>
          <w:rFonts w:ascii="Arial" w:eastAsiaTheme="minorHAnsi" w:hAnsi="Arial" w:cs="Arial"/>
          <w:noProof/>
          <w:sz w:val="22"/>
          <w:szCs w:val="22"/>
        </w:rPr>
        <w:t xml:space="preserve">z této částky </w:t>
      </w:r>
      <w:r w:rsidR="004B287E" w:rsidRPr="002D1504">
        <w:rPr>
          <w:rFonts w:ascii="Arial" w:eastAsiaTheme="minorHAnsi" w:hAnsi="Arial" w:cs="Arial"/>
          <w:noProof/>
          <w:sz w:val="22"/>
          <w:szCs w:val="22"/>
        </w:rPr>
        <w:t>vyčleněno celkem 500</w:t>
      </w:r>
      <w:r w:rsidR="004B287E">
        <w:rPr>
          <w:rFonts w:ascii="Arial" w:eastAsiaTheme="minorHAnsi" w:hAnsi="Arial" w:cs="Arial"/>
          <w:noProof/>
          <w:sz w:val="22"/>
          <w:szCs w:val="22"/>
        </w:rPr>
        <w:t> mil.</w:t>
      </w:r>
      <w:r w:rsidR="00FF51EE">
        <w:rPr>
          <w:rFonts w:ascii="Arial" w:eastAsiaTheme="minorHAnsi" w:hAnsi="Arial" w:cs="Arial"/>
          <w:noProof/>
          <w:sz w:val="22"/>
          <w:szCs w:val="22"/>
        </w:rPr>
        <w:t> </w:t>
      </w:r>
      <w:r w:rsidR="004B287E">
        <w:rPr>
          <w:rFonts w:ascii="Arial" w:eastAsiaTheme="minorHAnsi" w:hAnsi="Arial" w:cs="Arial"/>
          <w:noProof/>
          <w:sz w:val="22"/>
          <w:szCs w:val="22"/>
        </w:rPr>
        <w:t>Kč</w:t>
      </w:r>
      <w:r w:rsidR="00501895">
        <w:rPr>
          <w:rFonts w:ascii="Arial" w:hAnsi="Arial" w:cs="Arial"/>
          <w:noProof/>
          <w:sz w:val="22"/>
          <w:szCs w:val="22"/>
        </w:rPr>
        <w:t xml:space="preserve">,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501895" w:rsidRPr="00025EE0">
        <w:rPr>
          <w:rFonts w:ascii="Arial" w:hAnsi="Arial" w:cs="Arial"/>
          <w:noProof/>
          <w:sz w:val="22"/>
          <w:szCs w:val="22"/>
        </w:rPr>
        <w:t xml:space="preserve">toho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501895" w:rsidRPr="00025EE0">
        <w:rPr>
          <w:rFonts w:ascii="Arial" w:hAnsi="Arial" w:cs="Arial"/>
          <w:noProof/>
          <w:sz w:val="22"/>
          <w:szCs w:val="22"/>
        </w:rPr>
        <w:t>roce 2003 bylo uvolněno 335,2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501895" w:rsidRPr="00025EE0">
        <w:rPr>
          <w:rFonts w:ascii="Arial" w:hAnsi="Arial" w:cs="Arial"/>
          <w:noProof/>
          <w:sz w:val="22"/>
          <w:szCs w:val="22"/>
        </w:rPr>
        <w:t>mil. Kč</w:t>
      </w:r>
      <w:r w:rsidR="00E602AC">
        <w:rPr>
          <w:rFonts w:ascii="Arial" w:hAnsi="Arial" w:cs="Arial"/>
          <w:noProof/>
          <w:sz w:val="22"/>
          <w:szCs w:val="22"/>
        </w:rPr>
        <w:t xml:space="preserve"> a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BC6F74">
        <w:rPr>
          <w:rFonts w:ascii="Arial" w:hAnsi="Arial" w:cs="Arial"/>
          <w:noProof/>
          <w:sz w:val="22"/>
          <w:szCs w:val="22"/>
        </w:rPr>
        <w:t>roce 2004 zbývající</w:t>
      </w:r>
      <w:r w:rsidR="00E602AC">
        <w:rPr>
          <w:rFonts w:ascii="Arial" w:hAnsi="Arial" w:cs="Arial"/>
          <w:noProof/>
          <w:sz w:val="22"/>
          <w:szCs w:val="22"/>
        </w:rPr>
        <w:t xml:space="preserve">ch </w:t>
      </w:r>
      <w:r w:rsidR="00BC6F74">
        <w:rPr>
          <w:rFonts w:ascii="Arial" w:hAnsi="Arial" w:cs="Arial"/>
          <w:noProof/>
          <w:sz w:val="22"/>
          <w:szCs w:val="22"/>
        </w:rPr>
        <w:t>164,8</w:t>
      </w:r>
      <w:r w:rsidR="00E25DF4">
        <w:rPr>
          <w:rFonts w:ascii="Arial" w:hAnsi="Arial" w:cs="Arial"/>
          <w:noProof/>
          <w:sz w:val="22"/>
          <w:szCs w:val="22"/>
        </w:rPr>
        <w:t> </w:t>
      </w:r>
      <w:r w:rsidR="00BC6F74">
        <w:rPr>
          <w:rFonts w:ascii="Arial" w:hAnsi="Arial" w:cs="Arial"/>
          <w:noProof/>
          <w:sz w:val="22"/>
          <w:szCs w:val="22"/>
        </w:rPr>
        <w:t>mil. Kč.</w:t>
      </w:r>
      <w:r w:rsidR="00501895" w:rsidRPr="00025EE0">
        <w:rPr>
          <w:rFonts w:ascii="Arial" w:hAnsi="Arial" w:cs="Arial"/>
          <w:noProof/>
          <w:sz w:val="22"/>
          <w:szCs w:val="22"/>
        </w:rPr>
        <w:t xml:space="preserve"> </w:t>
      </w:r>
    </w:p>
    <w:p w:rsidR="00981F5C" w:rsidRPr="002D1504" w:rsidRDefault="00981F5C" w:rsidP="00F21B90">
      <w:pPr>
        <w:jc w:val="both"/>
        <w:rPr>
          <w:rFonts w:ascii="Arial" w:eastAsiaTheme="minorHAnsi" w:hAnsi="Arial" w:cs="Arial"/>
          <w:noProof/>
          <w:sz w:val="22"/>
          <w:szCs w:val="22"/>
        </w:rPr>
      </w:pPr>
    </w:p>
    <w:p w:rsidR="004B287E" w:rsidRPr="002825FC" w:rsidRDefault="000D67E0" w:rsidP="00F21B9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t>M</w:t>
      </w:r>
      <w:r w:rsidR="004B287E" w:rsidRPr="002D1504">
        <w:rPr>
          <w:rFonts w:ascii="Arial" w:eastAsiaTheme="minorHAnsi" w:hAnsi="Arial" w:cs="Arial"/>
          <w:noProof/>
          <w:sz w:val="22"/>
          <w:szCs w:val="22"/>
        </w:rPr>
        <w:t xml:space="preserve">ezi Ministerstvem financí, SFŽP a MUFIS </w:t>
      </w:r>
      <w:r>
        <w:rPr>
          <w:rFonts w:ascii="Arial" w:eastAsiaTheme="minorHAnsi" w:hAnsi="Arial" w:cs="Arial"/>
          <w:noProof/>
          <w:sz w:val="22"/>
          <w:szCs w:val="22"/>
        </w:rPr>
        <w:t xml:space="preserve">byla dne 29. </w:t>
      </w:r>
      <w:r w:rsidR="00DB2219">
        <w:rPr>
          <w:rFonts w:ascii="Arial" w:eastAsiaTheme="minorHAnsi" w:hAnsi="Arial" w:cs="Arial"/>
          <w:noProof/>
          <w:sz w:val="22"/>
          <w:szCs w:val="22"/>
        </w:rPr>
        <w:t xml:space="preserve">srpna </w:t>
      </w:r>
      <w:r>
        <w:rPr>
          <w:rFonts w:ascii="Arial" w:eastAsiaTheme="minorHAnsi" w:hAnsi="Arial" w:cs="Arial"/>
          <w:noProof/>
          <w:sz w:val="22"/>
          <w:szCs w:val="22"/>
        </w:rPr>
        <w:t xml:space="preserve">2003 </w:t>
      </w:r>
      <w:r w:rsidR="004B287E" w:rsidRPr="002D1504">
        <w:rPr>
          <w:rFonts w:ascii="Arial" w:eastAsiaTheme="minorHAnsi" w:hAnsi="Arial" w:cs="Arial"/>
          <w:noProof/>
          <w:sz w:val="22"/>
          <w:szCs w:val="22"/>
        </w:rPr>
        <w:t xml:space="preserve">uzavřena </w:t>
      </w:r>
      <w:r w:rsidR="00C76B7D">
        <w:rPr>
          <w:rFonts w:ascii="Arial" w:eastAsiaTheme="minorHAnsi" w:hAnsi="Arial" w:cs="Arial"/>
          <w:b/>
          <w:noProof/>
          <w:sz w:val="22"/>
          <w:szCs w:val="22"/>
        </w:rPr>
        <w:t>Dohoda o </w:t>
      </w:r>
      <w:r w:rsidR="004B287E" w:rsidRPr="00D71CD2">
        <w:rPr>
          <w:rFonts w:ascii="Arial" w:eastAsiaTheme="minorHAnsi" w:hAnsi="Arial" w:cs="Arial"/>
          <w:b/>
          <w:noProof/>
          <w:sz w:val="22"/>
          <w:szCs w:val="22"/>
        </w:rPr>
        <w:t>využití zdrojů HGP</w:t>
      </w:r>
      <w:r w:rsidRPr="00D71CD2">
        <w:rPr>
          <w:rFonts w:ascii="Arial" w:eastAsiaTheme="minorHAnsi" w:hAnsi="Arial" w:cs="Arial"/>
          <w:b/>
          <w:noProof/>
          <w:sz w:val="22"/>
          <w:szCs w:val="22"/>
        </w:rPr>
        <w:t xml:space="preserve"> pro SFŽP</w:t>
      </w:r>
      <w:r w:rsidR="00D71CD2">
        <w:rPr>
          <w:rFonts w:ascii="Arial" w:eastAsiaTheme="minorHAnsi" w:hAnsi="Arial" w:cs="Arial"/>
          <w:b/>
          <w:noProof/>
          <w:sz w:val="22"/>
          <w:szCs w:val="22"/>
        </w:rPr>
        <w:t>.</w:t>
      </w:r>
      <w:r w:rsidR="00B07B41">
        <w:rPr>
          <w:rFonts w:ascii="Arial" w:eastAsiaTheme="minorHAnsi" w:hAnsi="Arial" w:cs="Arial"/>
          <w:b/>
          <w:noProof/>
          <w:sz w:val="22"/>
          <w:szCs w:val="22"/>
        </w:rPr>
        <w:t xml:space="preserve"> </w:t>
      </w:r>
      <w:r w:rsidR="00440777">
        <w:rPr>
          <w:rFonts w:ascii="Arial" w:eastAsiaTheme="minorHAnsi" w:hAnsi="Arial" w:cs="Arial"/>
          <w:noProof/>
          <w:sz w:val="22"/>
          <w:szCs w:val="22"/>
        </w:rPr>
        <w:t>V </w:t>
      </w:r>
      <w:r w:rsidR="00BC6F74" w:rsidRPr="00720A8F">
        <w:rPr>
          <w:rFonts w:ascii="Arial" w:eastAsiaTheme="minorHAnsi" w:hAnsi="Arial" w:cs="Arial"/>
          <w:noProof/>
          <w:sz w:val="22"/>
          <w:szCs w:val="22"/>
        </w:rPr>
        <w:t>této dohodě se</w:t>
      </w:r>
      <w:r w:rsidR="00BC6F74">
        <w:rPr>
          <w:rFonts w:ascii="Arial" w:eastAsiaTheme="minorHAnsi" w:hAnsi="Arial" w:cs="Arial"/>
          <w:b/>
          <w:noProof/>
          <w:sz w:val="22"/>
          <w:szCs w:val="22"/>
        </w:rPr>
        <w:t xml:space="preserve"> </w:t>
      </w:r>
      <w:r w:rsidR="004B287E" w:rsidRPr="002D1504">
        <w:rPr>
          <w:rFonts w:ascii="Arial" w:eastAsiaTheme="minorHAnsi" w:hAnsi="Arial" w:cs="Arial"/>
          <w:noProof/>
          <w:sz w:val="22"/>
          <w:szCs w:val="22"/>
        </w:rPr>
        <w:t xml:space="preserve">MF zavázalo </w:t>
      </w:r>
      <w:r w:rsidR="00440777">
        <w:rPr>
          <w:rFonts w:ascii="Arial" w:eastAsiaTheme="minorHAnsi" w:hAnsi="Arial" w:cs="Arial"/>
          <w:noProof/>
          <w:sz w:val="22"/>
          <w:szCs w:val="22"/>
        </w:rPr>
        <w:t>k </w:t>
      </w:r>
      <w:r w:rsidR="004B287E" w:rsidRPr="002D1504">
        <w:rPr>
          <w:rFonts w:ascii="Arial" w:eastAsiaTheme="minorHAnsi" w:hAnsi="Arial" w:cs="Arial"/>
          <w:noProof/>
          <w:sz w:val="22"/>
          <w:szCs w:val="22"/>
        </w:rPr>
        <w:t>úhradě nezbytných nákladů spojených se získáním zdrojů HGP a jejich poskytnutím SFŽP</w:t>
      </w:r>
      <w:r w:rsidR="00A702BB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="00BC6F74">
        <w:rPr>
          <w:rFonts w:ascii="Arial" w:eastAsiaTheme="minorHAnsi" w:hAnsi="Arial" w:cs="Arial"/>
          <w:noProof/>
          <w:sz w:val="22"/>
          <w:szCs w:val="22"/>
        </w:rPr>
        <w:t>označovaný</w:t>
      </w:r>
      <w:r w:rsidR="00FD7B58">
        <w:rPr>
          <w:rFonts w:ascii="Arial" w:eastAsiaTheme="minorHAnsi" w:hAnsi="Arial" w:cs="Arial"/>
          <w:noProof/>
          <w:sz w:val="22"/>
          <w:szCs w:val="22"/>
        </w:rPr>
        <w:t>ch</w:t>
      </w:r>
      <w:r w:rsidR="00B07B41">
        <w:rPr>
          <w:rFonts w:ascii="Arial" w:eastAsiaTheme="minorHAnsi" w:hAnsi="Arial" w:cs="Arial"/>
          <w:noProof/>
          <w:sz w:val="22"/>
          <w:szCs w:val="22"/>
        </w:rPr>
        <w:t xml:space="preserve"> jako „</w:t>
      </w:r>
      <w:r w:rsidR="00D71CD2">
        <w:rPr>
          <w:rFonts w:ascii="Arial" w:eastAsiaTheme="minorHAnsi" w:hAnsi="Arial" w:cs="Arial"/>
          <w:noProof/>
          <w:sz w:val="22"/>
          <w:szCs w:val="22"/>
        </w:rPr>
        <w:t xml:space="preserve">poplatek </w:t>
      </w:r>
      <w:r w:rsidR="004B287E" w:rsidRPr="002D1504">
        <w:rPr>
          <w:rFonts w:ascii="Arial" w:eastAsiaTheme="minorHAnsi" w:hAnsi="Arial" w:cs="Arial"/>
          <w:noProof/>
          <w:sz w:val="22"/>
          <w:szCs w:val="22"/>
        </w:rPr>
        <w:t>HGP“</w:t>
      </w:r>
      <w:r w:rsidR="00EA03C4">
        <w:rPr>
          <w:rFonts w:ascii="Arial" w:eastAsiaTheme="minorHAnsi" w:hAnsi="Arial" w:cs="Arial"/>
          <w:noProof/>
          <w:sz w:val="22"/>
          <w:szCs w:val="22"/>
        </w:rPr>
        <w:t xml:space="preserve"> ve výši 6,5 % p.</w:t>
      </w:r>
      <w:r w:rsidR="007E4488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="00EA03C4">
        <w:rPr>
          <w:rFonts w:ascii="Arial" w:eastAsiaTheme="minorHAnsi" w:hAnsi="Arial" w:cs="Arial"/>
          <w:noProof/>
          <w:sz w:val="22"/>
          <w:szCs w:val="22"/>
        </w:rPr>
        <w:t>a</w:t>
      </w:r>
      <w:r w:rsidR="004B287E" w:rsidRPr="002D1504">
        <w:rPr>
          <w:rFonts w:ascii="Arial" w:eastAsiaTheme="minorHAnsi" w:hAnsi="Arial" w:cs="Arial"/>
          <w:noProof/>
          <w:sz w:val="22"/>
          <w:szCs w:val="22"/>
        </w:rPr>
        <w:t>.</w:t>
      </w:r>
      <w:r w:rsidR="00D5081C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="00BC6F74">
        <w:rPr>
          <w:rFonts w:ascii="Arial" w:eastAsiaTheme="minorHAnsi" w:hAnsi="Arial" w:cs="Arial"/>
          <w:noProof/>
          <w:sz w:val="22"/>
          <w:szCs w:val="22"/>
        </w:rPr>
        <w:t xml:space="preserve">a SFŽP se zavázal </w:t>
      </w:r>
      <w:r w:rsidR="00440777">
        <w:rPr>
          <w:rFonts w:ascii="Arial" w:eastAsiaTheme="minorHAnsi" w:hAnsi="Arial" w:cs="Arial"/>
          <w:noProof/>
          <w:sz w:val="22"/>
          <w:szCs w:val="22"/>
        </w:rPr>
        <w:t>k </w:t>
      </w:r>
      <w:r w:rsidR="00BC6F74">
        <w:rPr>
          <w:rFonts w:ascii="Arial" w:eastAsiaTheme="minorHAnsi" w:hAnsi="Arial" w:cs="Arial"/>
          <w:noProof/>
          <w:sz w:val="22"/>
          <w:szCs w:val="22"/>
        </w:rPr>
        <w:t>úhradě dalších 2,5 % p.</w:t>
      </w:r>
      <w:r w:rsidR="007E4488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="00BC6F74">
        <w:rPr>
          <w:rFonts w:ascii="Arial" w:eastAsiaTheme="minorHAnsi" w:hAnsi="Arial" w:cs="Arial"/>
          <w:noProof/>
          <w:sz w:val="22"/>
          <w:szCs w:val="22"/>
        </w:rPr>
        <w:t xml:space="preserve">a. </w:t>
      </w:r>
      <w:r w:rsidR="00440777">
        <w:rPr>
          <w:rFonts w:ascii="Arial" w:eastAsiaTheme="minorHAnsi" w:hAnsi="Arial" w:cs="Arial"/>
          <w:noProof/>
          <w:sz w:val="22"/>
          <w:szCs w:val="22"/>
        </w:rPr>
        <w:t>z </w:t>
      </w:r>
      <w:r w:rsidR="00BC6F74">
        <w:rPr>
          <w:rFonts w:ascii="Arial" w:eastAsiaTheme="minorHAnsi" w:hAnsi="Arial" w:cs="Arial"/>
          <w:noProof/>
          <w:sz w:val="22"/>
          <w:szCs w:val="22"/>
        </w:rPr>
        <w:t>objemu čerpané a</w:t>
      </w:r>
      <w:r w:rsidR="00900688">
        <w:rPr>
          <w:rFonts w:ascii="Arial" w:eastAsiaTheme="minorHAnsi" w:hAnsi="Arial" w:cs="Arial"/>
          <w:noProof/>
          <w:sz w:val="22"/>
          <w:szCs w:val="22"/>
        </w:rPr>
        <w:t> </w:t>
      </w:r>
      <w:r w:rsidR="00BC6F74">
        <w:rPr>
          <w:rFonts w:ascii="Arial" w:eastAsiaTheme="minorHAnsi" w:hAnsi="Arial" w:cs="Arial"/>
          <w:noProof/>
          <w:sz w:val="22"/>
          <w:szCs w:val="22"/>
        </w:rPr>
        <w:t xml:space="preserve">nesplacené půjčky. </w:t>
      </w:r>
      <w:r w:rsidR="00CF0296">
        <w:rPr>
          <w:rFonts w:ascii="Arial" w:hAnsi="Arial" w:cs="Arial"/>
          <w:noProof/>
          <w:sz w:val="22"/>
          <w:szCs w:val="22"/>
        </w:rPr>
        <w:t>MUFIS obdržel</w:t>
      </w:r>
      <w:r w:rsidR="00A7480C">
        <w:rPr>
          <w:rFonts w:ascii="Arial" w:hAnsi="Arial" w:cs="Arial"/>
          <w:noProof/>
          <w:sz w:val="22"/>
          <w:szCs w:val="22"/>
        </w:rPr>
        <w:t>a</w:t>
      </w:r>
      <w:r w:rsidR="00CF0296">
        <w:rPr>
          <w:rFonts w:ascii="Arial" w:hAnsi="Arial" w:cs="Arial"/>
          <w:noProof/>
          <w:sz w:val="22"/>
          <w:szCs w:val="22"/>
        </w:rPr>
        <w:t xml:space="preserve"> od MF</w:t>
      </w:r>
      <w:r w:rsidR="0075768E">
        <w:rPr>
          <w:rFonts w:ascii="Arial" w:hAnsi="Arial" w:cs="Arial"/>
          <w:noProof/>
          <w:sz w:val="22"/>
          <w:szCs w:val="22"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</w:rPr>
        <w:t>za období 2003 až 1.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</w:rPr>
        <w:t xml:space="preserve">pololetí 2012 </w:t>
      </w:r>
      <w:r w:rsidR="00732FD4">
        <w:rPr>
          <w:rFonts w:ascii="Arial" w:hAnsi="Arial" w:cs="Arial"/>
          <w:noProof/>
          <w:sz w:val="22"/>
          <w:szCs w:val="22"/>
        </w:rPr>
        <w:t xml:space="preserve">„poplatek HGP“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4B287E" w:rsidRPr="002D1504">
        <w:rPr>
          <w:rFonts w:ascii="Arial" w:hAnsi="Arial" w:cs="Arial"/>
          <w:noProof/>
          <w:sz w:val="22"/>
          <w:szCs w:val="22"/>
        </w:rPr>
        <w:t>celkové výši 186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</w:rPr>
        <w:t>302 763 Kč</w:t>
      </w:r>
      <w:r w:rsidR="00CF0296">
        <w:rPr>
          <w:rFonts w:ascii="Arial" w:hAnsi="Arial" w:cs="Arial"/>
          <w:noProof/>
          <w:sz w:val="22"/>
          <w:szCs w:val="22"/>
        </w:rPr>
        <w:t>. MF hradilo tento „poplatek HGP“</w:t>
      </w:r>
      <w:r w:rsidR="00732FD4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bez ohledu na to, jaké </w:t>
      </w:r>
      <w:r w:rsidR="00A54013">
        <w:rPr>
          <w:rFonts w:ascii="Arial" w:hAnsi="Arial" w:cs="Arial"/>
          <w:noProof/>
          <w:sz w:val="22"/>
          <w:szCs w:val="22"/>
          <w:lang w:eastAsia="cs-CZ"/>
        </w:rPr>
        <w:t xml:space="preserve">skutečné 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náklady MUFIS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v 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souvislosti se získáním a poskytnutím zdrojů vznikaly. </w:t>
      </w:r>
    </w:p>
    <w:p w:rsidR="004B287E" w:rsidRPr="002D1504" w:rsidRDefault="004B287E" w:rsidP="00F21B90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B07B41" w:rsidRDefault="004B287E" w:rsidP="00F21B90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  <w:r w:rsidRPr="002D1504">
        <w:rPr>
          <w:rFonts w:ascii="Arial" w:hAnsi="Arial" w:cs="Arial"/>
          <w:noProof/>
          <w:sz w:val="22"/>
          <w:szCs w:val="22"/>
          <w:lang w:eastAsia="cs-CZ"/>
        </w:rPr>
        <w:t>Dne 30.</w:t>
      </w:r>
      <w:r w:rsidR="00A702BB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7E4488">
        <w:rPr>
          <w:rFonts w:ascii="Arial" w:hAnsi="Arial" w:cs="Arial"/>
          <w:noProof/>
          <w:sz w:val="22"/>
          <w:szCs w:val="22"/>
          <w:lang w:eastAsia="cs-CZ"/>
        </w:rPr>
        <w:t xml:space="preserve">ledna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2012 uhradila MUFIS poslední splátku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z 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titulu svých závazků</w:t>
      </w:r>
      <w:r w:rsidR="003936AD">
        <w:rPr>
          <w:rFonts w:ascii="Arial" w:hAnsi="Arial" w:cs="Arial"/>
          <w:noProof/>
          <w:sz w:val="22"/>
          <w:szCs w:val="22"/>
          <w:lang w:eastAsia="cs-CZ"/>
        </w:rPr>
        <w:t xml:space="preserve"> do USA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(</w:t>
      </w:r>
      <w:r w:rsidR="00B07B41">
        <w:rPr>
          <w:rFonts w:ascii="Arial" w:hAnsi="Arial" w:cs="Arial"/>
          <w:noProof/>
          <w:sz w:val="22"/>
          <w:szCs w:val="22"/>
          <w:lang w:eastAsia="cs-CZ"/>
        </w:rPr>
        <w:t>viz</w:t>
      </w:r>
      <w:r w:rsidR="00FC597C">
        <w:rPr>
          <w:rFonts w:ascii="Arial" w:hAnsi="Arial" w:cs="Arial"/>
          <w:noProof/>
          <w:sz w:val="22"/>
          <w:szCs w:val="22"/>
          <w:lang w:eastAsia="cs-CZ"/>
        </w:rPr>
        <w:t> </w:t>
      </w:r>
      <w:r w:rsidR="00B07B41">
        <w:rPr>
          <w:rFonts w:ascii="Arial" w:hAnsi="Arial" w:cs="Arial"/>
          <w:noProof/>
          <w:sz w:val="22"/>
          <w:szCs w:val="22"/>
          <w:lang w:eastAsia="cs-CZ"/>
        </w:rPr>
        <w:t>tabulka č. 3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).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K 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tomuto datu byly veškeré závazky MUFIS vůči americkým investorům </w:t>
      </w:r>
      <w:r w:rsidR="002825FC">
        <w:rPr>
          <w:rFonts w:ascii="Arial" w:hAnsi="Arial" w:cs="Arial"/>
          <w:noProof/>
          <w:sz w:val="22"/>
          <w:szCs w:val="22"/>
          <w:lang w:eastAsia="cs-CZ"/>
        </w:rPr>
        <w:t>splněny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a od 31. </w:t>
      </w:r>
      <w:r w:rsidR="007E4488">
        <w:rPr>
          <w:rFonts w:ascii="Arial" w:hAnsi="Arial" w:cs="Arial"/>
          <w:noProof/>
          <w:sz w:val="22"/>
          <w:szCs w:val="22"/>
          <w:lang w:eastAsia="cs-CZ"/>
        </w:rPr>
        <w:t xml:space="preserve">ledna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2012 MUFIS žádné nezbytné náklady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v 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souvislosti se získáním zdrojů HGP nevznikaly. Přesto MUFIS nárokovala a MF uhradilo za 1. pol</w:t>
      </w:r>
      <w:r w:rsidR="007E4488">
        <w:rPr>
          <w:rFonts w:ascii="Arial" w:hAnsi="Arial" w:cs="Arial"/>
          <w:noProof/>
          <w:sz w:val="22"/>
          <w:szCs w:val="22"/>
          <w:lang w:eastAsia="cs-CZ"/>
        </w:rPr>
        <w:t>ovinu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981F5C">
        <w:rPr>
          <w:rFonts w:ascii="Arial" w:hAnsi="Arial" w:cs="Arial"/>
          <w:noProof/>
          <w:sz w:val="22"/>
          <w:szCs w:val="22"/>
          <w:lang w:eastAsia="cs-CZ"/>
        </w:rPr>
        <w:t xml:space="preserve">roku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2012 </w:t>
      </w:r>
      <w:r w:rsidR="00B07B41">
        <w:rPr>
          <w:rFonts w:ascii="Arial" w:hAnsi="Arial" w:cs="Arial"/>
          <w:noProof/>
          <w:sz w:val="22"/>
          <w:szCs w:val="22"/>
          <w:lang w:eastAsia="cs-CZ"/>
        </w:rPr>
        <w:t>„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poplatek HGP</w:t>
      </w:r>
      <w:r w:rsidR="00B07B41">
        <w:rPr>
          <w:rFonts w:ascii="Arial" w:hAnsi="Arial" w:cs="Arial"/>
          <w:noProof/>
          <w:sz w:val="22"/>
          <w:szCs w:val="22"/>
          <w:lang w:eastAsia="cs-CZ"/>
        </w:rPr>
        <w:t>“ ve výši 4,7 mil. Kč</w:t>
      </w:r>
      <w:r w:rsidRPr="00025EE0">
        <w:rPr>
          <w:rFonts w:ascii="Arial" w:hAnsi="Arial" w:cs="Arial"/>
          <w:noProof/>
          <w:sz w:val="22"/>
          <w:szCs w:val="22"/>
          <w:lang w:eastAsia="cs-CZ"/>
        </w:rPr>
        <w:t>.</w:t>
      </w:r>
      <w:r w:rsidR="00B07B41">
        <w:rPr>
          <w:rFonts w:ascii="Arial" w:hAnsi="Arial" w:cs="Arial"/>
          <w:noProof/>
          <w:sz w:val="22"/>
          <w:szCs w:val="22"/>
          <w:lang w:eastAsia="cs-CZ"/>
        </w:rPr>
        <w:t xml:space="preserve"> „Poplatek HGP“ </w:t>
      </w:r>
      <w:r w:rsidR="00B07B41" w:rsidRPr="002D1504">
        <w:rPr>
          <w:rFonts w:ascii="Arial" w:hAnsi="Arial" w:cs="Arial"/>
          <w:noProof/>
          <w:sz w:val="22"/>
          <w:szCs w:val="22"/>
          <w:lang w:eastAsia="cs-CZ"/>
        </w:rPr>
        <w:t>za období únor až červen 2012</w:t>
      </w:r>
      <w:r w:rsidR="00B07B41" w:rsidRPr="00A82610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B07B41" w:rsidRPr="002D1504">
        <w:rPr>
          <w:rFonts w:ascii="Arial" w:hAnsi="Arial" w:cs="Arial"/>
          <w:noProof/>
          <w:sz w:val="22"/>
          <w:szCs w:val="22"/>
          <w:lang w:eastAsia="cs-CZ"/>
        </w:rPr>
        <w:t>ve výši 3,9 mil. Kč</w:t>
      </w:r>
      <w:r w:rsidR="00B07B41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B07B41" w:rsidRPr="00CF0296">
        <w:rPr>
          <w:rFonts w:ascii="Arial" w:hAnsi="Arial" w:cs="Arial"/>
          <w:b/>
          <w:noProof/>
          <w:sz w:val="22"/>
          <w:szCs w:val="22"/>
          <w:lang w:eastAsia="cs-CZ"/>
        </w:rPr>
        <w:t>považuje NKÚ za úhradu provedenou nad rámec Dohody o využití zdrojů HGP pro SFŽP</w:t>
      </w:r>
      <w:r w:rsidR="00B07B41" w:rsidRPr="00F21B90">
        <w:rPr>
          <w:rFonts w:ascii="Arial" w:hAnsi="Arial" w:cs="Arial"/>
          <w:b/>
          <w:noProof/>
          <w:sz w:val="22"/>
          <w:szCs w:val="22"/>
          <w:lang w:eastAsia="cs-CZ"/>
        </w:rPr>
        <w:t>.</w:t>
      </w:r>
    </w:p>
    <w:p w:rsidR="00981F5C" w:rsidRDefault="00981F5C" w:rsidP="00F21B90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75768E" w:rsidRDefault="00C02ABC" w:rsidP="00F21B90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Výše </w:t>
      </w:r>
      <w:r w:rsidR="00BF3B53">
        <w:rPr>
          <w:rFonts w:ascii="Arial" w:hAnsi="Arial" w:cs="Arial"/>
          <w:noProof/>
          <w:sz w:val="22"/>
          <w:szCs w:val="22"/>
          <w:lang w:eastAsia="cs-CZ"/>
        </w:rPr>
        <w:t>„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poplatku HGP</w:t>
      </w:r>
      <w:r w:rsidR="00BF3B53">
        <w:rPr>
          <w:rFonts w:ascii="Arial" w:hAnsi="Arial" w:cs="Arial"/>
          <w:noProof/>
          <w:sz w:val="22"/>
          <w:szCs w:val="22"/>
          <w:lang w:eastAsia="cs-CZ"/>
        </w:rPr>
        <w:t>“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byla stanovena pevně po celou dobu trvání</w:t>
      </w:r>
      <w:r w:rsidRPr="006F23D3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Dohody o využití zdrojů HGP</w:t>
      </w:r>
      <w:r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Pr="00025EE0">
        <w:rPr>
          <w:rFonts w:ascii="Arial" w:hAnsi="Arial" w:cs="Arial"/>
          <w:noProof/>
          <w:sz w:val="22"/>
          <w:szCs w:val="22"/>
          <w:lang w:eastAsia="cs-CZ"/>
        </w:rPr>
        <w:t>pro SFŽP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, aniž zohledňovala budoucí možnou změnu skutečně hrazených nákladů.</w:t>
      </w:r>
      <w:r w:rsidR="00BF3B53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DA7D43">
        <w:rPr>
          <w:rFonts w:ascii="Arial" w:hAnsi="Arial" w:cs="Arial"/>
          <w:noProof/>
          <w:sz w:val="22"/>
          <w:szCs w:val="22"/>
          <w:lang w:eastAsia="cs-CZ"/>
        </w:rPr>
        <w:t>Z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>a dobu trvání Dohody o využití zdrojů HGP</w:t>
      </w:r>
      <w:r w:rsidR="0075768E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75768E" w:rsidRPr="00025EE0">
        <w:rPr>
          <w:rFonts w:ascii="Arial" w:hAnsi="Arial" w:cs="Arial"/>
          <w:noProof/>
          <w:sz w:val="22"/>
          <w:szCs w:val="22"/>
          <w:lang w:eastAsia="cs-CZ"/>
        </w:rPr>
        <w:t>pro SFŽP</w:t>
      </w:r>
      <w:r w:rsidR="004B287E" w:rsidRPr="00025EE0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nepřehodnotilo </w:t>
      </w:r>
      <w:r w:rsidR="00DA7D43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MF </w:t>
      </w:r>
      <w:r w:rsidR="00DA7D43">
        <w:rPr>
          <w:rFonts w:ascii="Arial" w:hAnsi="Arial" w:cs="Arial"/>
          <w:noProof/>
          <w:sz w:val="22"/>
          <w:szCs w:val="22"/>
          <w:lang w:eastAsia="cs-CZ"/>
        </w:rPr>
        <w:t xml:space="preserve">sjednaný 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>závazek</w:t>
      </w:r>
      <w:r w:rsidR="00DA7D43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hradit </w:t>
      </w:r>
      <w:r w:rsidR="00B56CAF">
        <w:rPr>
          <w:rFonts w:ascii="Arial" w:hAnsi="Arial" w:cs="Arial"/>
          <w:noProof/>
          <w:sz w:val="22"/>
          <w:szCs w:val="22"/>
          <w:lang w:eastAsia="cs-CZ"/>
        </w:rPr>
        <w:t>„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>poplatek HGP</w:t>
      </w:r>
      <w:r w:rsidR="00B56CAF">
        <w:rPr>
          <w:rFonts w:ascii="Arial" w:hAnsi="Arial" w:cs="Arial"/>
          <w:noProof/>
          <w:sz w:val="22"/>
          <w:szCs w:val="22"/>
          <w:lang w:eastAsia="cs-CZ"/>
        </w:rPr>
        <w:t>“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ve výši 6,5 % p.</w:t>
      </w:r>
      <w:r w:rsidR="007E4488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 xml:space="preserve">a.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z </w:t>
      </w:r>
      <w:r w:rsidR="004B287E" w:rsidRPr="002D1504">
        <w:rPr>
          <w:rFonts w:ascii="Arial" w:hAnsi="Arial" w:cs="Arial"/>
          <w:noProof/>
          <w:sz w:val="22"/>
          <w:szCs w:val="22"/>
          <w:lang w:eastAsia="cs-CZ"/>
        </w:rPr>
        <w:t>obje</w:t>
      </w:r>
      <w:r w:rsidR="003936AD">
        <w:rPr>
          <w:rFonts w:ascii="Arial" w:hAnsi="Arial" w:cs="Arial"/>
          <w:noProof/>
          <w:sz w:val="22"/>
          <w:szCs w:val="22"/>
          <w:lang w:eastAsia="cs-CZ"/>
        </w:rPr>
        <w:t>mu čerpané a nesplacené půjčky SFŽP</w:t>
      </w:r>
      <w:r w:rsidR="00CA7DCE">
        <w:rPr>
          <w:rFonts w:ascii="Arial" w:hAnsi="Arial" w:cs="Arial"/>
          <w:noProof/>
          <w:sz w:val="22"/>
          <w:szCs w:val="22"/>
          <w:lang w:eastAsia="cs-CZ"/>
        </w:rPr>
        <w:t>.</w:t>
      </w:r>
    </w:p>
    <w:p w:rsidR="00DD6387" w:rsidRDefault="00DD6387" w:rsidP="00F21B90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4B287E" w:rsidRPr="002D1504" w:rsidRDefault="004B287E" w:rsidP="00F21B90">
      <w:pPr>
        <w:jc w:val="both"/>
        <w:rPr>
          <w:rFonts w:ascii="Arial" w:hAnsi="Arial" w:cs="Arial"/>
          <w:noProof/>
          <w:sz w:val="22"/>
          <w:szCs w:val="22"/>
        </w:rPr>
      </w:pPr>
      <w:r w:rsidRPr="002D1504">
        <w:rPr>
          <w:rFonts w:ascii="Arial" w:hAnsi="Arial" w:cs="Arial"/>
          <w:noProof/>
          <w:sz w:val="22"/>
          <w:szCs w:val="22"/>
          <w:lang w:eastAsia="cs-CZ"/>
        </w:rPr>
        <w:t>Nepřijme-</w:t>
      </w:r>
      <w:r>
        <w:rPr>
          <w:rFonts w:ascii="Arial" w:hAnsi="Arial" w:cs="Arial"/>
          <w:noProof/>
          <w:sz w:val="22"/>
          <w:szCs w:val="22"/>
          <w:lang w:eastAsia="cs-CZ"/>
        </w:rPr>
        <w:t>l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i MF potřebná opatření a bude-li postupovat podle dosavadní praxe, poskytne do roku 2014</w:t>
      </w:r>
      <w:r w:rsidR="00A54013">
        <w:rPr>
          <w:rFonts w:ascii="Arial" w:hAnsi="Arial" w:cs="Arial"/>
          <w:noProof/>
          <w:sz w:val="22"/>
          <w:szCs w:val="22"/>
          <w:lang w:eastAsia="cs-CZ"/>
        </w:rPr>
        <w:t xml:space="preserve"> (tj. do konečné splatnosti půjčky SFŽP)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v 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rozporu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s 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>usnesením</w:t>
      </w:r>
      <w:r w:rsidR="00DD6387">
        <w:rPr>
          <w:rFonts w:ascii="Arial" w:hAnsi="Arial" w:cs="Arial"/>
          <w:noProof/>
          <w:sz w:val="22"/>
          <w:szCs w:val="22"/>
          <w:vertAlign w:val="superscript"/>
          <w:lang w:eastAsia="cs-CZ"/>
        </w:rPr>
        <w:t>9</w:t>
      </w:r>
      <w:r w:rsidRPr="002D1504">
        <w:rPr>
          <w:rFonts w:ascii="Arial" w:hAnsi="Arial" w:cs="Arial"/>
          <w:noProof/>
          <w:sz w:val="22"/>
          <w:szCs w:val="22"/>
          <w:lang w:eastAsia="cs-CZ"/>
        </w:rPr>
        <w:t xml:space="preserve"> vlády ČR další prostředky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z </w:t>
      </w:r>
      <w:r w:rsidR="00DA7D43">
        <w:rPr>
          <w:rFonts w:ascii="Arial" w:hAnsi="Arial" w:cs="Arial"/>
          <w:noProof/>
          <w:sz w:val="22"/>
          <w:szCs w:val="22"/>
          <w:lang w:eastAsia="cs-CZ"/>
        </w:rPr>
        <w:t>kapitoly VPS</w:t>
      </w:r>
      <w:r w:rsidR="0066152E">
        <w:rPr>
          <w:rFonts w:ascii="Arial" w:hAnsi="Arial" w:cs="Arial"/>
          <w:noProof/>
          <w:sz w:val="22"/>
          <w:szCs w:val="22"/>
          <w:lang w:eastAsia="cs-CZ"/>
        </w:rPr>
        <w:t>, a to</w:t>
      </w:r>
      <w:r w:rsidR="00732FD4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66152E">
        <w:rPr>
          <w:rFonts w:ascii="Arial" w:hAnsi="Arial" w:cs="Arial"/>
          <w:noProof/>
          <w:sz w:val="22"/>
          <w:szCs w:val="22"/>
          <w:lang w:eastAsia="cs-CZ"/>
        </w:rPr>
        <w:t xml:space="preserve">dle výpočtu provedeného skupinou kontrolujících </w:t>
      </w:r>
      <w:r w:rsidR="00CF0296">
        <w:rPr>
          <w:rFonts w:ascii="Arial" w:hAnsi="Arial" w:cs="Arial"/>
          <w:noProof/>
          <w:sz w:val="22"/>
          <w:szCs w:val="22"/>
          <w:lang w:eastAsia="cs-CZ"/>
        </w:rPr>
        <w:t>ve výši 11,3</w:t>
      </w:r>
      <w:r w:rsidR="0066152E">
        <w:rPr>
          <w:rFonts w:ascii="Arial" w:hAnsi="Arial" w:cs="Arial"/>
          <w:noProof/>
          <w:sz w:val="22"/>
          <w:szCs w:val="22"/>
          <w:lang w:eastAsia="cs-CZ"/>
        </w:rPr>
        <w:t> </w:t>
      </w:r>
      <w:r w:rsidR="00CF0296">
        <w:rPr>
          <w:rFonts w:ascii="Arial" w:hAnsi="Arial" w:cs="Arial"/>
          <w:noProof/>
          <w:sz w:val="22"/>
          <w:szCs w:val="22"/>
          <w:lang w:eastAsia="cs-CZ"/>
        </w:rPr>
        <w:t xml:space="preserve">mil. Kč. </w:t>
      </w:r>
    </w:p>
    <w:p w:rsidR="004B287E" w:rsidRDefault="004B287E" w:rsidP="00F21B90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040AAC" w:rsidRDefault="00040AAC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br w:type="page"/>
      </w:r>
    </w:p>
    <w:p w:rsidR="008E7EB6" w:rsidRPr="00E25DF4" w:rsidRDefault="00E25DF4" w:rsidP="00F21B90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t>5. Majetková účast státu</w:t>
      </w:r>
    </w:p>
    <w:p w:rsidR="001B0FA8" w:rsidRDefault="001B0FA8" w:rsidP="00F21B90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423CE5" w:rsidRDefault="00440777" w:rsidP="00F21B90">
      <w:pPr>
        <w:pStyle w:val="Odstavecseseznamem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 </w:t>
      </w:r>
      <w:r w:rsidR="00C02ABC" w:rsidRPr="00B56CAF">
        <w:rPr>
          <w:rFonts w:ascii="Arial" w:hAnsi="Arial" w:cs="Arial"/>
          <w:noProof/>
          <w:sz w:val="22"/>
          <w:szCs w:val="22"/>
        </w:rPr>
        <w:t xml:space="preserve">roce </w:t>
      </w:r>
      <w:r w:rsidR="00B56CAF" w:rsidRPr="00B56CAF">
        <w:rPr>
          <w:rFonts w:ascii="Arial" w:hAnsi="Arial" w:cs="Arial"/>
          <w:noProof/>
          <w:sz w:val="22"/>
          <w:szCs w:val="22"/>
        </w:rPr>
        <w:t xml:space="preserve">1995 </w:t>
      </w:r>
      <w:r w:rsidR="00C02ABC" w:rsidRPr="00B56CAF">
        <w:rPr>
          <w:rFonts w:ascii="Arial" w:hAnsi="Arial" w:cs="Arial"/>
          <w:noProof/>
          <w:sz w:val="22"/>
          <w:szCs w:val="22"/>
        </w:rPr>
        <w:t xml:space="preserve">odkoupilo MF od ČMZRB </w:t>
      </w:r>
      <w:r w:rsidR="00DF1D20">
        <w:rPr>
          <w:rFonts w:ascii="Arial" w:hAnsi="Arial" w:cs="Arial"/>
          <w:noProof/>
          <w:sz w:val="22"/>
          <w:szCs w:val="22"/>
        </w:rPr>
        <w:t xml:space="preserve">majetkovou účast </w:t>
      </w:r>
      <w:r>
        <w:rPr>
          <w:rFonts w:ascii="Arial" w:hAnsi="Arial" w:cs="Arial"/>
          <w:noProof/>
          <w:sz w:val="22"/>
          <w:szCs w:val="22"/>
        </w:rPr>
        <w:t>v </w:t>
      </w:r>
      <w:r w:rsidR="00423CE5">
        <w:rPr>
          <w:rFonts w:ascii="Arial" w:hAnsi="Arial" w:cs="Arial"/>
          <w:noProof/>
          <w:sz w:val="22"/>
          <w:szCs w:val="22"/>
        </w:rPr>
        <w:t xml:space="preserve">akciové společnosti </w:t>
      </w:r>
      <w:r w:rsidR="00DF1D20">
        <w:rPr>
          <w:rFonts w:ascii="Arial" w:hAnsi="Arial" w:cs="Arial"/>
          <w:noProof/>
          <w:sz w:val="22"/>
          <w:szCs w:val="22"/>
        </w:rPr>
        <w:t>MUFIS</w:t>
      </w:r>
      <w:r w:rsidR="00423CE5">
        <w:rPr>
          <w:rFonts w:ascii="Arial" w:hAnsi="Arial" w:cs="Arial"/>
          <w:noProof/>
          <w:sz w:val="22"/>
          <w:szCs w:val="22"/>
        </w:rPr>
        <w:t xml:space="preserve"> a </w:t>
      </w:r>
      <w:r w:rsidR="00DF1D20">
        <w:rPr>
          <w:rFonts w:ascii="Arial" w:hAnsi="Arial" w:cs="Arial"/>
          <w:noProof/>
          <w:sz w:val="22"/>
          <w:szCs w:val="22"/>
        </w:rPr>
        <w:t xml:space="preserve">mělo </w:t>
      </w:r>
      <w:r w:rsidR="00423CE5">
        <w:rPr>
          <w:rFonts w:ascii="Arial" w:hAnsi="Arial" w:cs="Arial"/>
          <w:noProof/>
          <w:sz w:val="22"/>
          <w:szCs w:val="22"/>
        </w:rPr>
        <w:t>o n</w:t>
      </w:r>
      <w:r w:rsidR="005B1D71">
        <w:rPr>
          <w:rFonts w:ascii="Arial" w:hAnsi="Arial" w:cs="Arial"/>
          <w:noProof/>
          <w:sz w:val="22"/>
          <w:szCs w:val="22"/>
        </w:rPr>
        <w:t>í</w:t>
      </w:r>
      <w:r w:rsidR="00423CE5">
        <w:rPr>
          <w:rFonts w:ascii="Arial" w:hAnsi="Arial" w:cs="Arial"/>
          <w:noProof/>
          <w:sz w:val="22"/>
          <w:szCs w:val="22"/>
        </w:rPr>
        <w:t xml:space="preserve"> </w:t>
      </w:r>
      <w:r w:rsidR="00DF1D20">
        <w:rPr>
          <w:rFonts w:ascii="Arial" w:hAnsi="Arial" w:cs="Arial"/>
          <w:noProof/>
          <w:sz w:val="22"/>
          <w:szCs w:val="22"/>
        </w:rPr>
        <w:t>účtovat a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DF1D20">
        <w:rPr>
          <w:rFonts w:ascii="Arial" w:hAnsi="Arial" w:cs="Arial"/>
          <w:noProof/>
          <w:sz w:val="22"/>
          <w:szCs w:val="22"/>
        </w:rPr>
        <w:t xml:space="preserve">vykazovat ji </w:t>
      </w:r>
      <w:r>
        <w:rPr>
          <w:rFonts w:ascii="Arial" w:hAnsi="Arial" w:cs="Arial"/>
          <w:noProof/>
          <w:sz w:val="22"/>
          <w:szCs w:val="22"/>
        </w:rPr>
        <w:t>v </w:t>
      </w:r>
      <w:r w:rsidR="00B56CAF">
        <w:rPr>
          <w:rFonts w:ascii="Arial" w:hAnsi="Arial" w:cs="Arial"/>
          <w:noProof/>
          <w:sz w:val="22"/>
          <w:szCs w:val="22"/>
        </w:rPr>
        <w:t>účetní závěrce</w:t>
      </w:r>
      <w:r w:rsidR="00821677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v </w:t>
      </w:r>
      <w:r w:rsidR="00821677">
        <w:rPr>
          <w:rFonts w:ascii="Arial" w:hAnsi="Arial" w:cs="Arial"/>
          <w:noProof/>
          <w:sz w:val="22"/>
          <w:szCs w:val="22"/>
        </w:rPr>
        <w:t>souladu se zákonem o účetnictví</w:t>
      </w:r>
      <w:r w:rsidR="0066152E">
        <w:rPr>
          <w:rFonts w:ascii="Arial" w:hAnsi="Arial" w:cs="Arial"/>
          <w:noProof/>
          <w:sz w:val="22"/>
          <w:szCs w:val="22"/>
          <w:vertAlign w:val="superscript"/>
        </w:rPr>
        <w:t>4</w:t>
      </w:r>
      <w:r w:rsidR="00730FB0" w:rsidRPr="003D759F">
        <w:rPr>
          <w:rFonts w:ascii="Arial" w:hAnsi="Arial" w:cs="Arial"/>
          <w:noProof/>
          <w:sz w:val="22"/>
          <w:szCs w:val="22"/>
        </w:rPr>
        <w:t xml:space="preserve">. </w:t>
      </w:r>
      <w:r w:rsidR="00423CE5" w:rsidRPr="003D759F">
        <w:rPr>
          <w:rFonts w:ascii="Arial" w:hAnsi="Arial" w:cs="Arial"/>
          <w:noProof/>
          <w:sz w:val="22"/>
          <w:szCs w:val="22"/>
        </w:rPr>
        <w:t xml:space="preserve">MF </w:t>
      </w:r>
      <w:r w:rsidR="00423CE5">
        <w:rPr>
          <w:rFonts w:ascii="Arial" w:hAnsi="Arial" w:cs="Arial"/>
          <w:noProof/>
          <w:sz w:val="22"/>
          <w:szCs w:val="22"/>
        </w:rPr>
        <w:t xml:space="preserve">tuto </w:t>
      </w:r>
      <w:r w:rsidR="00423CE5" w:rsidRPr="003D759F">
        <w:rPr>
          <w:rFonts w:ascii="Arial" w:hAnsi="Arial" w:cs="Arial"/>
          <w:noProof/>
          <w:sz w:val="22"/>
          <w:szCs w:val="22"/>
        </w:rPr>
        <w:t xml:space="preserve">majetkovou účast státu </w:t>
      </w:r>
      <w:r w:rsidR="00423CE5">
        <w:rPr>
          <w:rFonts w:ascii="Arial" w:hAnsi="Arial" w:cs="Arial"/>
          <w:noProof/>
          <w:sz w:val="22"/>
          <w:szCs w:val="22"/>
        </w:rPr>
        <w:t>a</w:t>
      </w:r>
      <w:r w:rsidR="00730FB0" w:rsidRPr="003D759F">
        <w:rPr>
          <w:rFonts w:ascii="Arial" w:hAnsi="Arial" w:cs="Arial"/>
          <w:noProof/>
          <w:sz w:val="22"/>
          <w:szCs w:val="22"/>
        </w:rPr>
        <w:t xml:space="preserve">ž do konce roku 2007 evidovalo </w:t>
      </w:r>
      <w:r w:rsidR="005B1D71" w:rsidRPr="003D759F">
        <w:rPr>
          <w:rFonts w:ascii="Arial" w:hAnsi="Arial" w:cs="Arial"/>
          <w:noProof/>
          <w:sz w:val="22"/>
          <w:szCs w:val="22"/>
        </w:rPr>
        <w:t xml:space="preserve">pouze </w:t>
      </w:r>
      <w:r>
        <w:rPr>
          <w:rFonts w:ascii="Arial" w:hAnsi="Arial" w:cs="Arial"/>
          <w:noProof/>
          <w:sz w:val="22"/>
          <w:szCs w:val="22"/>
        </w:rPr>
        <w:t>v </w:t>
      </w:r>
      <w:r w:rsidR="00730FB0" w:rsidRPr="003D759F">
        <w:rPr>
          <w:rFonts w:ascii="Arial" w:hAnsi="Arial" w:cs="Arial"/>
          <w:noProof/>
          <w:sz w:val="22"/>
          <w:szCs w:val="22"/>
        </w:rPr>
        <w:t>rámci státních finančních aktiv</w:t>
      </w:r>
      <w:r w:rsidR="00B56CAF">
        <w:rPr>
          <w:rFonts w:ascii="Arial" w:hAnsi="Arial" w:cs="Arial"/>
          <w:noProof/>
          <w:sz w:val="22"/>
          <w:szCs w:val="22"/>
        </w:rPr>
        <w:t xml:space="preserve">, což nemohlo nahradit vedení majetku </w:t>
      </w:r>
      <w:r>
        <w:rPr>
          <w:rFonts w:ascii="Arial" w:hAnsi="Arial" w:cs="Arial"/>
          <w:noProof/>
          <w:sz w:val="22"/>
          <w:szCs w:val="22"/>
        </w:rPr>
        <w:t>v </w:t>
      </w:r>
      <w:r w:rsidR="00B56CAF">
        <w:rPr>
          <w:rFonts w:ascii="Arial" w:hAnsi="Arial" w:cs="Arial"/>
          <w:noProof/>
          <w:sz w:val="22"/>
          <w:szCs w:val="22"/>
        </w:rPr>
        <w:t>účetnictví. Ú</w:t>
      </w:r>
      <w:r w:rsidR="00C02ABC">
        <w:rPr>
          <w:rFonts w:ascii="Arial" w:hAnsi="Arial" w:cs="Arial"/>
          <w:noProof/>
          <w:sz w:val="22"/>
          <w:szCs w:val="22"/>
        </w:rPr>
        <w:t xml:space="preserve">čtovat o ní </w:t>
      </w:r>
      <w:r w:rsidR="00C55E57">
        <w:rPr>
          <w:rFonts w:ascii="Arial" w:hAnsi="Arial" w:cs="Arial"/>
          <w:noProof/>
          <w:sz w:val="22"/>
          <w:szCs w:val="22"/>
        </w:rPr>
        <w:t>začalo od roku 2008</w:t>
      </w:r>
      <w:r w:rsidR="00B56CAF">
        <w:rPr>
          <w:rFonts w:ascii="Arial" w:hAnsi="Arial" w:cs="Arial"/>
          <w:noProof/>
          <w:sz w:val="22"/>
          <w:szCs w:val="22"/>
        </w:rPr>
        <w:t xml:space="preserve"> a ke dni 31.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7E4488">
        <w:rPr>
          <w:rFonts w:ascii="Arial" w:hAnsi="Arial" w:cs="Arial"/>
          <w:noProof/>
          <w:sz w:val="22"/>
          <w:szCs w:val="22"/>
        </w:rPr>
        <w:t xml:space="preserve">prosince </w:t>
      </w:r>
      <w:r w:rsidR="00B56CAF">
        <w:rPr>
          <w:rFonts w:ascii="Arial" w:hAnsi="Arial" w:cs="Arial"/>
          <w:noProof/>
          <w:sz w:val="22"/>
          <w:szCs w:val="22"/>
        </w:rPr>
        <w:t>2008 poprvé provedlo</w:t>
      </w:r>
      <w:r w:rsidR="00C55E57">
        <w:rPr>
          <w:rFonts w:ascii="Arial" w:hAnsi="Arial" w:cs="Arial"/>
          <w:noProof/>
          <w:sz w:val="22"/>
          <w:szCs w:val="22"/>
        </w:rPr>
        <w:t xml:space="preserve"> její inventarizaci</w:t>
      </w:r>
      <w:r w:rsidR="00730FB0" w:rsidRPr="003D759F">
        <w:rPr>
          <w:rFonts w:ascii="Arial" w:hAnsi="Arial" w:cs="Arial"/>
          <w:noProof/>
          <w:sz w:val="22"/>
          <w:szCs w:val="22"/>
        </w:rPr>
        <w:t>.</w:t>
      </w:r>
      <w:r w:rsidR="00AF1349">
        <w:rPr>
          <w:rFonts w:ascii="Arial" w:hAnsi="Arial" w:cs="Arial"/>
          <w:noProof/>
          <w:sz w:val="22"/>
          <w:szCs w:val="22"/>
        </w:rPr>
        <w:t xml:space="preserve"> </w:t>
      </w:r>
    </w:p>
    <w:p w:rsidR="00DD6387" w:rsidRDefault="00DD6387" w:rsidP="00F21B90">
      <w:pPr>
        <w:pStyle w:val="Odstavecseseznamem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:rsidR="00730FB0" w:rsidRPr="003D759F" w:rsidRDefault="00423CE5" w:rsidP="00F21B90">
      <w:pPr>
        <w:pStyle w:val="Odstavecseseznamem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MF </w:t>
      </w:r>
      <w:r w:rsidR="005B1D71">
        <w:rPr>
          <w:rFonts w:ascii="Arial" w:hAnsi="Arial" w:cs="Arial"/>
          <w:noProof/>
          <w:sz w:val="22"/>
          <w:szCs w:val="22"/>
        </w:rPr>
        <w:t xml:space="preserve">při kontrole prokázalo </w:t>
      </w:r>
      <w:r>
        <w:rPr>
          <w:rFonts w:ascii="Arial" w:hAnsi="Arial" w:cs="Arial"/>
          <w:noProof/>
          <w:sz w:val="22"/>
          <w:szCs w:val="22"/>
        </w:rPr>
        <w:t>e</w:t>
      </w:r>
      <w:r w:rsidR="00DF4413">
        <w:rPr>
          <w:rFonts w:ascii="Arial" w:hAnsi="Arial" w:cs="Arial"/>
          <w:noProof/>
          <w:sz w:val="22"/>
          <w:szCs w:val="22"/>
        </w:rPr>
        <w:t>xistenci akcií MUFIS výpisy ze Střediska cenných papírů, resp.</w:t>
      </w:r>
      <w:r w:rsidR="005B2B35">
        <w:rPr>
          <w:rFonts w:ascii="Arial" w:hAnsi="Arial" w:cs="Arial"/>
          <w:noProof/>
          <w:sz w:val="22"/>
          <w:szCs w:val="22"/>
        </w:rPr>
        <w:t> </w:t>
      </w:r>
      <w:r w:rsidR="00DF4413">
        <w:rPr>
          <w:rFonts w:ascii="Arial" w:hAnsi="Arial" w:cs="Arial"/>
          <w:noProof/>
          <w:sz w:val="22"/>
          <w:szCs w:val="22"/>
        </w:rPr>
        <w:t xml:space="preserve">výpisy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DF4413">
        <w:rPr>
          <w:rFonts w:ascii="Arial" w:hAnsi="Arial" w:cs="Arial"/>
          <w:noProof/>
          <w:sz w:val="22"/>
          <w:szCs w:val="22"/>
        </w:rPr>
        <w:t>Centrálního depozitáře cenných papírů.</w:t>
      </w:r>
    </w:p>
    <w:p w:rsidR="009717EE" w:rsidRPr="00063BCE" w:rsidRDefault="009717EE" w:rsidP="00BE018D">
      <w:pPr>
        <w:rPr>
          <w:rFonts w:ascii="Arial" w:hAnsi="Arial" w:cs="Arial"/>
          <w:b/>
          <w:noProof/>
          <w:sz w:val="22"/>
          <w:szCs w:val="22"/>
        </w:rPr>
      </w:pPr>
    </w:p>
    <w:p w:rsidR="005222E2" w:rsidRPr="00063BCE" w:rsidRDefault="005222E2" w:rsidP="00BE018D">
      <w:pPr>
        <w:rPr>
          <w:rFonts w:ascii="Arial" w:hAnsi="Arial" w:cs="Arial"/>
          <w:b/>
          <w:noProof/>
          <w:sz w:val="22"/>
          <w:szCs w:val="22"/>
        </w:rPr>
      </w:pPr>
    </w:p>
    <w:p w:rsidR="008E7EB6" w:rsidRPr="00063BCE" w:rsidRDefault="008E7EB6" w:rsidP="00063BCE">
      <w:pPr>
        <w:jc w:val="center"/>
        <w:rPr>
          <w:rFonts w:ascii="Arial" w:hAnsi="Arial" w:cs="Arial"/>
          <w:b/>
          <w:noProof/>
        </w:rPr>
      </w:pPr>
      <w:r w:rsidRPr="00063BCE">
        <w:rPr>
          <w:rFonts w:ascii="Arial" w:hAnsi="Arial" w:cs="Arial"/>
          <w:b/>
          <w:noProof/>
        </w:rPr>
        <w:t>III. Shrnutí a vyhodnocení</w:t>
      </w:r>
    </w:p>
    <w:p w:rsidR="008E7EB6" w:rsidRPr="002D1504" w:rsidRDefault="008E7EB6" w:rsidP="00063BCE">
      <w:pPr>
        <w:rPr>
          <w:rFonts w:ascii="Arial" w:hAnsi="Arial" w:cs="Arial"/>
          <w:noProof/>
          <w:sz w:val="22"/>
          <w:szCs w:val="22"/>
        </w:rPr>
      </w:pPr>
    </w:p>
    <w:p w:rsidR="00D5081C" w:rsidRDefault="008E7EB6" w:rsidP="00063BC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Finanční zdroje </w:t>
      </w:r>
      <w:r w:rsidR="00C677A2">
        <w:rPr>
          <w:rFonts w:ascii="Arial" w:hAnsi="Arial" w:cs="Arial"/>
          <w:noProof/>
          <w:sz w:val="22"/>
          <w:szCs w:val="22"/>
        </w:rPr>
        <w:t xml:space="preserve">čerpané </w:t>
      </w:r>
      <w:r w:rsidR="009F0343">
        <w:rPr>
          <w:rFonts w:ascii="Arial" w:hAnsi="Arial" w:cs="Arial"/>
          <w:noProof/>
          <w:sz w:val="22"/>
          <w:szCs w:val="22"/>
        </w:rPr>
        <w:t xml:space="preserve">jako půjčka </w:t>
      </w:r>
      <w:r w:rsidR="00DA7D43">
        <w:rPr>
          <w:rFonts w:ascii="Arial" w:hAnsi="Arial" w:cs="Arial"/>
          <w:noProof/>
          <w:sz w:val="22"/>
          <w:szCs w:val="22"/>
        </w:rPr>
        <w:t xml:space="preserve">od investorů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DA7D43">
        <w:rPr>
          <w:rFonts w:ascii="Arial" w:hAnsi="Arial" w:cs="Arial"/>
          <w:noProof/>
          <w:sz w:val="22"/>
          <w:szCs w:val="22"/>
        </w:rPr>
        <w:t xml:space="preserve">USA </w:t>
      </w:r>
      <w:r w:rsidRPr="002D1504">
        <w:rPr>
          <w:rFonts w:ascii="Arial" w:hAnsi="Arial" w:cs="Arial"/>
          <w:noProof/>
          <w:sz w:val="22"/>
          <w:szCs w:val="22"/>
        </w:rPr>
        <w:t xml:space="preserve">na základě Programové dohody </w:t>
      </w:r>
      <w:r w:rsidR="009B227F">
        <w:rPr>
          <w:rFonts w:ascii="Arial" w:hAnsi="Arial" w:cs="Arial"/>
          <w:noProof/>
          <w:sz w:val="22"/>
          <w:szCs w:val="22"/>
        </w:rPr>
        <w:t xml:space="preserve">uzavřené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9B227F">
        <w:rPr>
          <w:rFonts w:ascii="Arial" w:hAnsi="Arial" w:cs="Arial"/>
          <w:noProof/>
          <w:sz w:val="22"/>
          <w:szCs w:val="22"/>
        </w:rPr>
        <w:t>roce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9B227F">
        <w:rPr>
          <w:rFonts w:ascii="Arial" w:hAnsi="Arial" w:cs="Arial"/>
          <w:noProof/>
          <w:sz w:val="22"/>
          <w:szCs w:val="22"/>
        </w:rPr>
        <w:t>1994</w:t>
      </w:r>
      <w:r w:rsidR="00E663DF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činily po srážce úvodních poplatků celkem 43,245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mil. USD. Dne 3</w:t>
      </w:r>
      <w:r w:rsidR="003936AD">
        <w:rPr>
          <w:rFonts w:ascii="Arial" w:hAnsi="Arial" w:cs="Arial"/>
          <w:noProof/>
          <w:sz w:val="22"/>
          <w:szCs w:val="22"/>
        </w:rPr>
        <w:t>0</w:t>
      </w:r>
      <w:r w:rsidRPr="002D1504">
        <w:rPr>
          <w:rFonts w:ascii="Arial" w:hAnsi="Arial" w:cs="Arial"/>
          <w:noProof/>
          <w:sz w:val="22"/>
          <w:szCs w:val="22"/>
        </w:rPr>
        <w:t>.</w:t>
      </w:r>
      <w:r w:rsidR="00EF2199">
        <w:rPr>
          <w:rFonts w:ascii="Arial" w:hAnsi="Arial" w:cs="Arial"/>
          <w:noProof/>
          <w:sz w:val="22"/>
          <w:szCs w:val="22"/>
        </w:rPr>
        <w:t> </w:t>
      </w:r>
      <w:r w:rsidR="007E4488">
        <w:rPr>
          <w:rFonts w:ascii="Arial" w:hAnsi="Arial" w:cs="Arial"/>
          <w:noProof/>
          <w:sz w:val="22"/>
          <w:szCs w:val="22"/>
        </w:rPr>
        <w:t xml:space="preserve">ledna </w:t>
      </w:r>
      <w:r w:rsidRPr="002D1504">
        <w:rPr>
          <w:rFonts w:ascii="Arial" w:hAnsi="Arial" w:cs="Arial"/>
          <w:noProof/>
          <w:sz w:val="22"/>
          <w:szCs w:val="22"/>
        </w:rPr>
        <w:t xml:space="preserve">2012 provedla MUFIS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Pr="002D1504">
        <w:rPr>
          <w:rFonts w:ascii="Arial" w:hAnsi="Arial" w:cs="Arial"/>
          <w:noProof/>
          <w:sz w:val="22"/>
          <w:szCs w:val="22"/>
        </w:rPr>
        <w:t>titulu svých závazků poslední splátku</w:t>
      </w:r>
      <w:r w:rsidR="003B5DC2">
        <w:rPr>
          <w:rFonts w:ascii="Arial" w:hAnsi="Arial" w:cs="Arial"/>
          <w:noProof/>
          <w:sz w:val="22"/>
          <w:szCs w:val="22"/>
        </w:rPr>
        <w:t xml:space="preserve">. </w:t>
      </w:r>
      <w:r w:rsidR="003B5DC2" w:rsidRPr="00D5081C">
        <w:rPr>
          <w:rFonts w:ascii="Arial" w:hAnsi="Arial" w:cs="Arial"/>
          <w:noProof/>
          <w:sz w:val="22"/>
          <w:szCs w:val="22"/>
        </w:rPr>
        <w:t>Důvodem pro předčasné spl</w:t>
      </w:r>
      <w:r w:rsidR="003B5DC2">
        <w:rPr>
          <w:rFonts w:ascii="Arial" w:hAnsi="Arial" w:cs="Arial"/>
          <w:noProof/>
          <w:sz w:val="22"/>
          <w:szCs w:val="22"/>
        </w:rPr>
        <w:t>a</w:t>
      </w:r>
      <w:r w:rsidR="003B5DC2" w:rsidRPr="00D5081C">
        <w:rPr>
          <w:rFonts w:ascii="Arial" w:hAnsi="Arial" w:cs="Arial"/>
          <w:noProof/>
          <w:sz w:val="22"/>
          <w:szCs w:val="22"/>
        </w:rPr>
        <w:t xml:space="preserve">cení </w:t>
      </w:r>
      <w:r w:rsidR="00FD7080">
        <w:rPr>
          <w:rFonts w:ascii="Arial" w:hAnsi="Arial" w:cs="Arial"/>
          <w:noProof/>
          <w:sz w:val="22"/>
          <w:szCs w:val="22"/>
        </w:rPr>
        <w:t xml:space="preserve">(původní konečný termín 15. </w:t>
      </w:r>
      <w:r w:rsidR="007E4488">
        <w:rPr>
          <w:rFonts w:ascii="Arial" w:hAnsi="Arial" w:cs="Arial"/>
          <w:noProof/>
          <w:sz w:val="22"/>
          <w:szCs w:val="22"/>
        </w:rPr>
        <w:t xml:space="preserve">ledna </w:t>
      </w:r>
      <w:r w:rsidR="00FD7080">
        <w:rPr>
          <w:rFonts w:ascii="Arial" w:hAnsi="Arial" w:cs="Arial"/>
          <w:noProof/>
          <w:sz w:val="22"/>
          <w:szCs w:val="22"/>
        </w:rPr>
        <w:t xml:space="preserve">2028) </w:t>
      </w:r>
      <w:r w:rsidR="003B5DC2" w:rsidRPr="00D5081C">
        <w:rPr>
          <w:rFonts w:ascii="Arial" w:hAnsi="Arial" w:cs="Arial"/>
          <w:noProof/>
          <w:sz w:val="22"/>
          <w:szCs w:val="22"/>
        </w:rPr>
        <w:t>byla skutečnost, že podmínky půjček se staly nevýhodné</w:t>
      </w:r>
      <w:r w:rsidR="003B5DC2">
        <w:rPr>
          <w:rFonts w:ascii="Arial" w:hAnsi="Arial" w:cs="Arial"/>
          <w:noProof/>
          <w:sz w:val="22"/>
          <w:szCs w:val="22"/>
        </w:rPr>
        <w:t xml:space="preserve">. </w:t>
      </w:r>
      <w:r w:rsidR="009F0343">
        <w:rPr>
          <w:rFonts w:ascii="Arial" w:hAnsi="Arial" w:cs="Arial"/>
          <w:noProof/>
          <w:sz w:val="22"/>
          <w:szCs w:val="22"/>
        </w:rPr>
        <w:t>D</w:t>
      </w:r>
      <w:r w:rsidRPr="009B227F">
        <w:rPr>
          <w:rFonts w:ascii="Arial" w:hAnsi="Arial" w:cs="Arial"/>
          <w:noProof/>
          <w:sz w:val="22"/>
          <w:szCs w:val="22"/>
        </w:rPr>
        <w:t xml:space="preserve">o USA bylo </w:t>
      </w:r>
      <w:r w:rsidR="00B56CAF">
        <w:rPr>
          <w:rFonts w:ascii="Arial" w:hAnsi="Arial" w:cs="Arial"/>
          <w:noProof/>
          <w:sz w:val="22"/>
          <w:szCs w:val="22"/>
        </w:rPr>
        <w:t xml:space="preserve">uhrazeno </w:t>
      </w:r>
      <w:r w:rsidR="003B5DC2">
        <w:rPr>
          <w:rFonts w:ascii="Arial" w:hAnsi="Arial" w:cs="Arial"/>
          <w:noProof/>
          <w:sz w:val="22"/>
          <w:szCs w:val="22"/>
        </w:rPr>
        <w:t xml:space="preserve">celkem </w:t>
      </w:r>
      <w:r w:rsidR="00B56CAF">
        <w:rPr>
          <w:rFonts w:ascii="Arial" w:hAnsi="Arial" w:cs="Arial"/>
          <w:noProof/>
          <w:sz w:val="22"/>
          <w:szCs w:val="22"/>
        </w:rPr>
        <w:t xml:space="preserve">85,497 mil. </w:t>
      </w:r>
      <w:r w:rsidR="00DF1D20">
        <w:rPr>
          <w:rFonts w:ascii="Arial" w:hAnsi="Arial" w:cs="Arial"/>
          <w:noProof/>
          <w:sz w:val="22"/>
          <w:szCs w:val="22"/>
        </w:rPr>
        <w:t>USD</w:t>
      </w:r>
      <w:r w:rsidR="004E121F">
        <w:rPr>
          <w:rFonts w:ascii="Arial" w:hAnsi="Arial" w:cs="Arial"/>
          <w:noProof/>
          <w:sz w:val="22"/>
          <w:szCs w:val="22"/>
        </w:rPr>
        <w:t xml:space="preserve"> a je zřejmé,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C44B46">
        <w:rPr>
          <w:rFonts w:ascii="Arial" w:hAnsi="Arial" w:cs="Arial"/>
          <w:noProof/>
          <w:sz w:val="22"/>
          <w:szCs w:val="22"/>
        </w:rPr>
        <w:t>že r</w:t>
      </w:r>
      <w:r w:rsidR="00DF1D20">
        <w:rPr>
          <w:rFonts w:ascii="Arial" w:hAnsi="Arial" w:cs="Arial"/>
          <w:noProof/>
          <w:sz w:val="22"/>
          <w:szCs w:val="22"/>
        </w:rPr>
        <w:t xml:space="preserve">ozvojový </w:t>
      </w:r>
      <w:r w:rsidR="00D5081C" w:rsidRPr="00DF1D20">
        <w:rPr>
          <w:rFonts w:ascii="Arial" w:hAnsi="Arial" w:cs="Arial"/>
          <w:noProof/>
          <w:sz w:val="22"/>
          <w:szCs w:val="22"/>
        </w:rPr>
        <w:t>projekt</w:t>
      </w:r>
      <w:r w:rsidR="00DF1D20" w:rsidRPr="00DF1D20">
        <w:rPr>
          <w:rFonts w:ascii="Arial" w:hAnsi="Arial" w:cs="Arial"/>
          <w:noProof/>
          <w:sz w:val="22"/>
          <w:szCs w:val="22"/>
        </w:rPr>
        <w:t xml:space="preserve"> byl </w:t>
      </w:r>
      <w:r w:rsidR="0007457F">
        <w:rPr>
          <w:rFonts w:ascii="Arial" w:hAnsi="Arial" w:cs="Arial"/>
          <w:noProof/>
          <w:sz w:val="22"/>
          <w:szCs w:val="22"/>
        </w:rPr>
        <w:t>financován</w:t>
      </w:r>
      <w:r w:rsidR="00DF1D20" w:rsidRPr="00DF1D20">
        <w:rPr>
          <w:rFonts w:ascii="Arial" w:hAnsi="Arial" w:cs="Arial"/>
          <w:noProof/>
          <w:sz w:val="22"/>
          <w:szCs w:val="22"/>
        </w:rPr>
        <w:t xml:space="preserve"> za </w:t>
      </w:r>
      <w:r w:rsidR="0007457F">
        <w:rPr>
          <w:rFonts w:ascii="Arial" w:hAnsi="Arial" w:cs="Arial"/>
          <w:noProof/>
          <w:sz w:val="22"/>
          <w:szCs w:val="22"/>
        </w:rPr>
        <w:t xml:space="preserve">ryze </w:t>
      </w:r>
      <w:r w:rsidR="00DF1D20" w:rsidRPr="00DF1D20">
        <w:rPr>
          <w:rFonts w:ascii="Arial" w:hAnsi="Arial" w:cs="Arial"/>
          <w:noProof/>
          <w:sz w:val="22"/>
          <w:szCs w:val="22"/>
        </w:rPr>
        <w:t>komerčních podmínek.</w:t>
      </w:r>
      <w:r w:rsidR="00D5081C" w:rsidRPr="00DF1D20">
        <w:rPr>
          <w:rFonts w:ascii="Arial" w:hAnsi="Arial" w:cs="Arial"/>
          <w:noProof/>
          <w:sz w:val="22"/>
          <w:szCs w:val="22"/>
        </w:rPr>
        <w:t xml:space="preserve"> </w:t>
      </w:r>
    </w:p>
    <w:p w:rsidR="00FF51EE" w:rsidRDefault="00FF51EE" w:rsidP="00063BCE">
      <w:pPr>
        <w:jc w:val="both"/>
        <w:rPr>
          <w:rFonts w:ascii="Arial" w:hAnsi="Arial" w:cs="Arial"/>
          <w:noProof/>
          <w:sz w:val="22"/>
          <w:szCs w:val="22"/>
        </w:rPr>
      </w:pPr>
    </w:p>
    <w:p w:rsidR="00706FDB" w:rsidRDefault="008E7EB6" w:rsidP="00063BC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Získané </w:t>
      </w:r>
      <w:r w:rsidR="00C55E57">
        <w:rPr>
          <w:rFonts w:ascii="Arial" w:hAnsi="Arial" w:cs="Arial"/>
          <w:noProof/>
          <w:sz w:val="22"/>
          <w:szCs w:val="22"/>
        </w:rPr>
        <w:t>peněžní</w:t>
      </w:r>
      <w:r w:rsidRPr="002D1504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prostředky </w:t>
      </w:r>
      <w:r w:rsidRPr="002D1504">
        <w:rPr>
          <w:rFonts w:ascii="Arial" w:hAnsi="Arial" w:cs="Arial"/>
          <w:noProof/>
          <w:sz w:val="22"/>
          <w:szCs w:val="22"/>
        </w:rPr>
        <w:t xml:space="preserve">po převodu na </w:t>
      </w:r>
      <w:r w:rsidRPr="009B227F">
        <w:rPr>
          <w:rFonts w:ascii="Arial" w:hAnsi="Arial" w:cs="Arial"/>
          <w:noProof/>
          <w:sz w:val="22"/>
          <w:szCs w:val="22"/>
        </w:rPr>
        <w:t xml:space="preserve">českou měnu činily </w:t>
      </w:r>
      <w:r w:rsidRPr="002D1504">
        <w:rPr>
          <w:rFonts w:ascii="Arial" w:hAnsi="Arial" w:cs="Arial"/>
          <w:noProof/>
          <w:sz w:val="22"/>
          <w:szCs w:val="22"/>
        </w:rPr>
        <w:t>1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 xml:space="preserve">259,56 mil. Kč </w:t>
      </w:r>
      <w:r w:rsidR="00C44B46">
        <w:rPr>
          <w:rFonts w:ascii="Arial" w:hAnsi="Arial" w:cs="Arial"/>
          <w:noProof/>
          <w:sz w:val="22"/>
          <w:szCs w:val="22"/>
        </w:rPr>
        <w:t xml:space="preserve">a </w:t>
      </w:r>
      <w:r w:rsidR="00E602AC" w:rsidRPr="009A77F6">
        <w:rPr>
          <w:rFonts w:ascii="Arial" w:hAnsi="Arial" w:cs="Arial"/>
          <w:noProof/>
          <w:sz w:val="22"/>
          <w:szCs w:val="22"/>
        </w:rPr>
        <w:t>MUFIS</w:t>
      </w:r>
      <w:r w:rsidR="004F4B4C">
        <w:rPr>
          <w:rFonts w:ascii="Arial" w:hAnsi="Arial" w:cs="Arial"/>
          <w:noProof/>
          <w:sz w:val="22"/>
          <w:szCs w:val="22"/>
        </w:rPr>
        <w:t>, která byla zřízena</w:t>
      </w:r>
      <w:r w:rsidR="00A6539D">
        <w:rPr>
          <w:rFonts w:ascii="Arial" w:hAnsi="Arial" w:cs="Arial"/>
          <w:noProof/>
          <w:sz w:val="22"/>
          <w:szCs w:val="22"/>
        </w:rPr>
        <w:t xml:space="preserve"> jako</w:t>
      </w:r>
      <w:r w:rsidR="003B5DC2">
        <w:rPr>
          <w:rFonts w:ascii="Arial" w:hAnsi="Arial" w:cs="Arial"/>
          <w:noProof/>
          <w:sz w:val="22"/>
          <w:szCs w:val="22"/>
        </w:rPr>
        <w:t xml:space="preserve"> „účelová“ akciová společnost</w:t>
      </w:r>
      <w:r w:rsidR="004F4B4C">
        <w:rPr>
          <w:rFonts w:ascii="Arial" w:hAnsi="Arial" w:cs="Arial"/>
          <w:noProof/>
          <w:sz w:val="22"/>
          <w:szCs w:val="22"/>
        </w:rPr>
        <w:t xml:space="preserve">, je dále </w:t>
      </w:r>
      <w:r w:rsidRPr="002D1504">
        <w:rPr>
          <w:rFonts w:ascii="Arial" w:hAnsi="Arial" w:cs="Arial"/>
          <w:noProof/>
          <w:sz w:val="22"/>
          <w:szCs w:val="22"/>
        </w:rPr>
        <w:t>prostřednictvím vybraných participujících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 xml:space="preserve">bank </w:t>
      </w:r>
      <w:r w:rsidR="004F4B4C">
        <w:rPr>
          <w:rFonts w:ascii="Arial" w:hAnsi="Arial" w:cs="Arial"/>
          <w:noProof/>
          <w:sz w:val="22"/>
          <w:szCs w:val="22"/>
        </w:rPr>
        <w:t xml:space="preserve">poskytovala </w:t>
      </w:r>
      <w:r w:rsidRPr="002D1504">
        <w:rPr>
          <w:rFonts w:ascii="Arial" w:hAnsi="Arial" w:cs="Arial"/>
          <w:noProof/>
          <w:sz w:val="22"/>
          <w:szCs w:val="22"/>
        </w:rPr>
        <w:t>municipalitám</w:t>
      </w:r>
      <w:r w:rsidR="004F4B4C">
        <w:rPr>
          <w:rFonts w:ascii="Arial" w:hAnsi="Arial" w:cs="Arial"/>
          <w:noProof/>
          <w:sz w:val="22"/>
          <w:szCs w:val="22"/>
        </w:rPr>
        <w:t xml:space="preserve">. Podpora </w:t>
      </w:r>
      <w:r w:rsidR="00A6539D">
        <w:rPr>
          <w:rFonts w:ascii="Arial" w:hAnsi="Arial" w:cs="Arial"/>
          <w:noProof/>
          <w:sz w:val="22"/>
          <w:szCs w:val="22"/>
        </w:rPr>
        <w:t>městům a obcím</w:t>
      </w:r>
      <w:r w:rsidR="004F4B4C">
        <w:rPr>
          <w:rFonts w:ascii="Arial" w:hAnsi="Arial" w:cs="Arial"/>
          <w:noProof/>
          <w:sz w:val="22"/>
          <w:szCs w:val="22"/>
        </w:rPr>
        <w:t xml:space="preserve"> </w:t>
      </w:r>
      <w:r w:rsidR="00FD7080">
        <w:rPr>
          <w:rFonts w:ascii="Arial" w:hAnsi="Arial" w:cs="Arial"/>
          <w:noProof/>
          <w:sz w:val="22"/>
          <w:szCs w:val="22"/>
        </w:rPr>
        <w:t xml:space="preserve">byla </w:t>
      </w:r>
      <w:r w:rsidR="004F4B4C">
        <w:rPr>
          <w:rFonts w:ascii="Arial" w:hAnsi="Arial" w:cs="Arial"/>
          <w:noProof/>
          <w:sz w:val="22"/>
          <w:szCs w:val="22"/>
        </w:rPr>
        <w:t xml:space="preserve">poskytována </w:t>
      </w:r>
      <w:r w:rsidRPr="002D1504">
        <w:rPr>
          <w:rFonts w:ascii="Arial" w:hAnsi="Arial" w:cs="Arial"/>
          <w:noProof/>
          <w:sz w:val="22"/>
          <w:szCs w:val="22"/>
        </w:rPr>
        <w:t xml:space="preserve">ve formě úvěrů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Pr="002D1504">
        <w:rPr>
          <w:rFonts w:ascii="Arial" w:hAnsi="Arial" w:cs="Arial"/>
          <w:noProof/>
          <w:sz w:val="22"/>
          <w:szCs w:val="22"/>
        </w:rPr>
        <w:t>průměrnou úrokovou sazbou 12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>% p.</w:t>
      </w:r>
      <w:r w:rsidR="007E4488">
        <w:rPr>
          <w:rFonts w:ascii="Arial" w:hAnsi="Arial" w:cs="Arial"/>
          <w:noProof/>
          <w:sz w:val="22"/>
          <w:szCs w:val="22"/>
        </w:rPr>
        <w:t xml:space="preserve"> </w:t>
      </w:r>
      <w:r w:rsidRPr="002D1504">
        <w:rPr>
          <w:rFonts w:ascii="Arial" w:hAnsi="Arial" w:cs="Arial"/>
          <w:noProof/>
          <w:sz w:val="22"/>
          <w:szCs w:val="22"/>
        </w:rPr>
        <w:t xml:space="preserve">a.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9F0343">
        <w:rPr>
          <w:rFonts w:ascii="Arial" w:hAnsi="Arial" w:cs="Arial"/>
          <w:noProof/>
          <w:sz w:val="22"/>
          <w:szCs w:val="22"/>
        </w:rPr>
        <w:t xml:space="preserve">těchto zdrojů bylo </w:t>
      </w:r>
      <w:r w:rsidR="00FD7080">
        <w:rPr>
          <w:rFonts w:ascii="Arial" w:hAnsi="Arial" w:cs="Arial"/>
          <w:noProof/>
          <w:sz w:val="22"/>
          <w:szCs w:val="22"/>
        </w:rPr>
        <w:t>financováno</w:t>
      </w:r>
      <w:r w:rsidR="009B227F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122 projektů</w:t>
      </w:r>
      <w:r w:rsidR="00C44B46">
        <w:rPr>
          <w:rFonts w:ascii="Arial" w:hAnsi="Arial" w:cs="Arial"/>
          <w:noProof/>
          <w:sz w:val="22"/>
          <w:szCs w:val="22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C44B46">
        <w:rPr>
          <w:rFonts w:ascii="Arial" w:hAnsi="Arial" w:cs="Arial"/>
          <w:noProof/>
          <w:sz w:val="22"/>
          <w:szCs w:val="22"/>
        </w:rPr>
        <w:t>oblasti infrastruktury</w:t>
      </w:r>
      <w:r w:rsidR="00A6539D">
        <w:rPr>
          <w:rFonts w:ascii="Arial" w:hAnsi="Arial" w:cs="Arial"/>
          <w:noProof/>
          <w:sz w:val="22"/>
          <w:szCs w:val="22"/>
        </w:rPr>
        <w:t>.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</w:p>
    <w:p w:rsidR="00C677A2" w:rsidRDefault="00C677A2" w:rsidP="00063BCE">
      <w:pPr>
        <w:jc w:val="both"/>
        <w:rPr>
          <w:rFonts w:ascii="Arial" w:hAnsi="Arial" w:cs="Arial"/>
          <w:noProof/>
          <w:sz w:val="22"/>
          <w:szCs w:val="22"/>
        </w:rPr>
      </w:pPr>
    </w:p>
    <w:p w:rsidR="004A2A2E" w:rsidRDefault="008E7EB6" w:rsidP="00063BCE">
      <w:pPr>
        <w:jc w:val="both"/>
        <w:rPr>
          <w:rFonts w:ascii="Arial" w:hAnsi="Arial" w:cs="Arial"/>
          <w:i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MF </w:t>
      </w:r>
      <w:r w:rsidR="00706FDB">
        <w:rPr>
          <w:rFonts w:ascii="Arial" w:hAnsi="Arial" w:cs="Arial"/>
          <w:noProof/>
          <w:sz w:val="22"/>
          <w:szCs w:val="22"/>
        </w:rPr>
        <w:t>finanční závazky</w:t>
      </w:r>
      <w:r w:rsidR="00844DC5">
        <w:rPr>
          <w:rFonts w:ascii="Arial" w:hAnsi="Arial" w:cs="Arial"/>
          <w:noProof/>
          <w:sz w:val="22"/>
          <w:szCs w:val="22"/>
        </w:rPr>
        <w:t xml:space="preserve"> vůči MUFIS </w:t>
      </w:r>
      <w:r w:rsidR="00703670">
        <w:rPr>
          <w:rFonts w:ascii="Arial" w:hAnsi="Arial" w:cs="Arial"/>
          <w:noProof/>
          <w:sz w:val="22"/>
          <w:szCs w:val="22"/>
        </w:rPr>
        <w:t>plnilo,</w:t>
      </w:r>
      <w:r w:rsidR="00844DC5">
        <w:rPr>
          <w:rFonts w:ascii="Arial" w:hAnsi="Arial" w:cs="Arial"/>
          <w:noProof/>
          <w:sz w:val="22"/>
          <w:szCs w:val="22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703670">
        <w:rPr>
          <w:rFonts w:ascii="Arial" w:hAnsi="Arial" w:cs="Arial"/>
          <w:noProof/>
          <w:sz w:val="22"/>
          <w:szCs w:val="22"/>
        </w:rPr>
        <w:t>některých případec</w:t>
      </w:r>
      <w:r w:rsidR="003B5DC2">
        <w:rPr>
          <w:rFonts w:ascii="Arial" w:hAnsi="Arial" w:cs="Arial"/>
          <w:noProof/>
          <w:sz w:val="22"/>
          <w:szCs w:val="22"/>
        </w:rPr>
        <w:t>h i nad rámec Programové dohody</w:t>
      </w:r>
      <w:r w:rsidR="004E121F">
        <w:rPr>
          <w:rFonts w:ascii="Arial" w:hAnsi="Arial" w:cs="Arial"/>
          <w:noProof/>
          <w:sz w:val="22"/>
          <w:szCs w:val="22"/>
        </w:rPr>
        <w:t>, n</w:t>
      </w:r>
      <w:r w:rsidR="009A77F6" w:rsidRPr="00C44B46">
        <w:rPr>
          <w:rFonts w:ascii="Arial" w:hAnsi="Arial" w:cs="Arial"/>
          <w:noProof/>
          <w:sz w:val="22"/>
          <w:szCs w:val="22"/>
        </w:rPr>
        <w:t>eschvalovalo</w:t>
      </w:r>
      <w:r w:rsidR="00B3434B">
        <w:rPr>
          <w:rFonts w:ascii="Arial" w:hAnsi="Arial" w:cs="Arial"/>
          <w:noProof/>
          <w:sz w:val="22"/>
          <w:szCs w:val="22"/>
        </w:rPr>
        <w:t xml:space="preserve"> však</w:t>
      </w:r>
      <w:r w:rsidR="000B29FD" w:rsidRPr="00C44B46">
        <w:rPr>
          <w:rFonts w:ascii="Arial" w:hAnsi="Arial" w:cs="Arial"/>
          <w:noProof/>
          <w:sz w:val="22"/>
          <w:szCs w:val="22"/>
        </w:rPr>
        <w:t xml:space="preserve"> </w:t>
      </w:r>
      <w:r w:rsidRPr="00C44B46">
        <w:rPr>
          <w:rFonts w:ascii="Arial" w:hAnsi="Arial" w:cs="Arial"/>
          <w:noProof/>
          <w:sz w:val="22"/>
          <w:szCs w:val="22"/>
        </w:rPr>
        <w:t>výši úrokové míry půjček MUFIS participujícím bankám</w:t>
      </w:r>
      <w:r w:rsidR="00C44B46">
        <w:rPr>
          <w:rFonts w:ascii="Arial" w:hAnsi="Arial" w:cs="Arial"/>
          <w:noProof/>
          <w:sz w:val="22"/>
          <w:szCs w:val="22"/>
        </w:rPr>
        <w:t>,</w:t>
      </w:r>
      <w:r w:rsidR="00844DC5" w:rsidRPr="00C44B46">
        <w:rPr>
          <w:rFonts w:ascii="Arial" w:hAnsi="Arial" w:cs="Arial"/>
          <w:noProof/>
          <w:sz w:val="22"/>
          <w:szCs w:val="22"/>
        </w:rPr>
        <w:t xml:space="preserve"> </w:t>
      </w:r>
      <w:r w:rsidR="00C677A2" w:rsidRPr="00C44B46">
        <w:rPr>
          <w:rFonts w:ascii="Arial" w:hAnsi="Arial" w:cs="Arial"/>
          <w:noProof/>
          <w:sz w:val="22"/>
          <w:szCs w:val="22"/>
        </w:rPr>
        <w:t>n</w:t>
      </w:r>
      <w:r w:rsidR="000B29FD" w:rsidRPr="00C44B46">
        <w:rPr>
          <w:rFonts w:ascii="Arial" w:hAnsi="Arial" w:cs="Arial"/>
          <w:noProof/>
          <w:sz w:val="22"/>
          <w:szCs w:val="22"/>
        </w:rPr>
        <w:t xml:space="preserve">eschvalovalo </w:t>
      </w:r>
      <w:r w:rsidRPr="00C44B46">
        <w:rPr>
          <w:rFonts w:ascii="Arial" w:hAnsi="Arial" w:cs="Arial"/>
          <w:noProof/>
          <w:sz w:val="22"/>
          <w:szCs w:val="22"/>
        </w:rPr>
        <w:t>úroky a</w:t>
      </w:r>
      <w:r w:rsidR="00DD6387">
        <w:rPr>
          <w:rFonts w:ascii="Arial" w:hAnsi="Arial" w:cs="Arial"/>
          <w:noProof/>
          <w:sz w:val="22"/>
          <w:szCs w:val="22"/>
        </w:rPr>
        <w:t>ni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Pr="00C44B46">
        <w:rPr>
          <w:rFonts w:ascii="Arial" w:hAnsi="Arial" w:cs="Arial"/>
          <w:noProof/>
          <w:sz w:val="22"/>
          <w:szCs w:val="22"/>
        </w:rPr>
        <w:t xml:space="preserve">podmínky, za kterých mohly </w:t>
      </w:r>
      <w:r w:rsidR="009B227F" w:rsidRPr="00C44B46">
        <w:rPr>
          <w:rFonts w:ascii="Arial" w:hAnsi="Arial" w:cs="Arial"/>
          <w:noProof/>
          <w:sz w:val="22"/>
          <w:szCs w:val="22"/>
        </w:rPr>
        <w:t xml:space="preserve">následně </w:t>
      </w:r>
      <w:r w:rsidRPr="00C44B46">
        <w:rPr>
          <w:rFonts w:ascii="Arial" w:hAnsi="Arial" w:cs="Arial"/>
          <w:noProof/>
          <w:sz w:val="22"/>
          <w:szCs w:val="22"/>
        </w:rPr>
        <w:t>banky půjčovat</w:t>
      </w:r>
      <w:r w:rsidR="009B227F" w:rsidRPr="00C44B46">
        <w:rPr>
          <w:rFonts w:ascii="Arial" w:hAnsi="Arial" w:cs="Arial"/>
          <w:noProof/>
          <w:sz w:val="22"/>
          <w:szCs w:val="22"/>
        </w:rPr>
        <w:t xml:space="preserve"> peněžní prostředky</w:t>
      </w:r>
      <w:r w:rsidRPr="00C44B46">
        <w:rPr>
          <w:rFonts w:ascii="Arial" w:hAnsi="Arial" w:cs="Arial"/>
          <w:noProof/>
          <w:sz w:val="22"/>
          <w:szCs w:val="22"/>
        </w:rPr>
        <w:t xml:space="preserve"> municipalitám</w:t>
      </w:r>
      <w:r w:rsidR="00C44B46">
        <w:rPr>
          <w:rFonts w:ascii="Arial" w:hAnsi="Arial" w:cs="Arial"/>
          <w:noProof/>
          <w:sz w:val="22"/>
          <w:szCs w:val="22"/>
        </w:rPr>
        <w:t xml:space="preserve">, a </w:t>
      </w:r>
      <w:r w:rsidR="009A77F6" w:rsidRPr="00C44B46">
        <w:rPr>
          <w:rFonts w:ascii="Arial" w:hAnsi="Arial" w:cs="Arial"/>
          <w:noProof/>
          <w:sz w:val="22"/>
          <w:szCs w:val="22"/>
        </w:rPr>
        <w:t>neschvalovalo</w:t>
      </w:r>
      <w:r w:rsidR="009B227F" w:rsidRPr="00C44B46">
        <w:rPr>
          <w:rFonts w:ascii="Arial" w:hAnsi="Arial" w:cs="Arial"/>
          <w:noProof/>
          <w:sz w:val="22"/>
          <w:szCs w:val="22"/>
        </w:rPr>
        <w:t xml:space="preserve"> </w:t>
      </w:r>
      <w:r w:rsidR="00B3434B">
        <w:rPr>
          <w:rFonts w:ascii="Arial" w:hAnsi="Arial" w:cs="Arial"/>
          <w:noProof/>
          <w:sz w:val="22"/>
          <w:szCs w:val="22"/>
        </w:rPr>
        <w:t xml:space="preserve">ani </w:t>
      </w:r>
      <w:r w:rsidR="009B227F" w:rsidRPr="00C44B46">
        <w:rPr>
          <w:rFonts w:ascii="Arial" w:hAnsi="Arial" w:cs="Arial"/>
          <w:noProof/>
          <w:sz w:val="22"/>
          <w:szCs w:val="22"/>
        </w:rPr>
        <w:t xml:space="preserve">konkrétní výši sazeb ročního poplatku určeného pro financování </w:t>
      </w:r>
      <w:r w:rsidR="009B227F" w:rsidRPr="00063BCE">
        <w:rPr>
          <w:rFonts w:ascii="Arial" w:hAnsi="Arial" w:cs="Arial"/>
          <w:i/>
          <w:noProof/>
          <w:sz w:val="22"/>
          <w:szCs w:val="22"/>
        </w:rPr>
        <w:t>Fondu kurzových změn</w:t>
      </w:r>
      <w:r w:rsidR="00B3434B">
        <w:rPr>
          <w:rFonts w:ascii="Arial" w:hAnsi="Arial" w:cs="Arial"/>
          <w:noProof/>
          <w:sz w:val="22"/>
          <w:szCs w:val="22"/>
        </w:rPr>
        <w:t>, jak rovněž stanovila Programová dohoda.</w:t>
      </w:r>
      <w:r w:rsidR="00E663DF" w:rsidRPr="00C44B46">
        <w:rPr>
          <w:rFonts w:ascii="Arial" w:hAnsi="Arial" w:cs="Arial"/>
          <w:noProof/>
          <w:sz w:val="22"/>
          <w:szCs w:val="22"/>
        </w:rPr>
        <w:t xml:space="preserve"> </w:t>
      </w:r>
      <w:r w:rsidR="00B3434B">
        <w:rPr>
          <w:rFonts w:ascii="Arial" w:hAnsi="Arial" w:cs="Arial"/>
          <w:noProof/>
          <w:sz w:val="22"/>
          <w:szCs w:val="22"/>
        </w:rPr>
        <w:t>N</w:t>
      </w:r>
      <w:r w:rsidR="004A2A2E" w:rsidRPr="00085A36">
        <w:rPr>
          <w:rFonts w:ascii="Arial" w:hAnsi="Arial" w:cs="Arial"/>
          <w:noProof/>
          <w:sz w:val="22"/>
          <w:szCs w:val="22"/>
        </w:rPr>
        <w:t xml:space="preserve">ad rámec Programové dohody, </w:t>
      </w:r>
      <w:r w:rsidR="004A2A2E">
        <w:rPr>
          <w:rFonts w:ascii="Arial" w:hAnsi="Arial" w:cs="Arial"/>
          <w:noProof/>
          <w:sz w:val="22"/>
          <w:szCs w:val="22"/>
        </w:rPr>
        <w:t xml:space="preserve">tzn. </w:t>
      </w:r>
      <w:r w:rsidR="00B3434B">
        <w:rPr>
          <w:rFonts w:ascii="Arial" w:hAnsi="Arial" w:cs="Arial"/>
          <w:noProof/>
          <w:sz w:val="22"/>
          <w:szCs w:val="22"/>
        </w:rPr>
        <w:t>n</w:t>
      </w:r>
      <w:r w:rsidR="00B3434B" w:rsidRPr="00085A36">
        <w:rPr>
          <w:rFonts w:ascii="Arial" w:hAnsi="Arial" w:cs="Arial"/>
          <w:noProof/>
          <w:sz w:val="22"/>
          <w:szCs w:val="22"/>
        </w:rPr>
        <w:t>eoprávněně</w:t>
      </w:r>
      <w:r w:rsidR="00B3434B">
        <w:rPr>
          <w:rFonts w:ascii="Arial" w:hAnsi="Arial" w:cs="Arial"/>
          <w:noProof/>
          <w:sz w:val="22"/>
          <w:szCs w:val="22"/>
        </w:rPr>
        <w:t>,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B3434B">
        <w:rPr>
          <w:rFonts w:ascii="Arial" w:hAnsi="Arial" w:cs="Arial"/>
          <w:noProof/>
          <w:sz w:val="22"/>
          <w:szCs w:val="22"/>
        </w:rPr>
        <w:t>poskytlo MF společnosti MUFIS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B3434B">
        <w:rPr>
          <w:rFonts w:ascii="Arial" w:hAnsi="Arial" w:cs="Arial"/>
          <w:noProof/>
          <w:sz w:val="22"/>
          <w:szCs w:val="22"/>
        </w:rPr>
        <w:t xml:space="preserve">za období let 1995–2005 celkem </w:t>
      </w:r>
      <w:r w:rsidR="004A2A2E">
        <w:rPr>
          <w:rFonts w:ascii="Arial" w:hAnsi="Arial" w:cs="Arial"/>
          <w:noProof/>
          <w:sz w:val="22"/>
          <w:szCs w:val="22"/>
        </w:rPr>
        <w:t>31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4A2A2E">
        <w:rPr>
          <w:rFonts w:ascii="Arial" w:hAnsi="Arial" w:cs="Arial"/>
          <w:noProof/>
          <w:sz w:val="22"/>
          <w:szCs w:val="22"/>
        </w:rPr>
        <w:t>474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4A2A2E">
        <w:rPr>
          <w:rFonts w:ascii="Arial" w:hAnsi="Arial" w:cs="Arial"/>
          <w:noProof/>
          <w:sz w:val="22"/>
          <w:szCs w:val="22"/>
        </w:rPr>
        <w:t xml:space="preserve">145 </w:t>
      </w:r>
      <w:r w:rsidR="00B3434B">
        <w:rPr>
          <w:rFonts w:ascii="Arial" w:hAnsi="Arial" w:cs="Arial"/>
          <w:noProof/>
          <w:sz w:val="22"/>
          <w:szCs w:val="22"/>
        </w:rPr>
        <w:t xml:space="preserve">Kč. </w:t>
      </w:r>
    </w:p>
    <w:p w:rsidR="004A2A2E" w:rsidRDefault="004A2A2E" w:rsidP="00063BCE">
      <w:pPr>
        <w:jc w:val="both"/>
        <w:rPr>
          <w:rFonts w:ascii="Arial" w:hAnsi="Arial" w:cs="Arial"/>
          <w:noProof/>
          <w:sz w:val="22"/>
          <w:szCs w:val="22"/>
        </w:rPr>
      </w:pPr>
    </w:p>
    <w:p w:rsidR="00712EAD" w:rsidRDefault="00703670" w:rsidP="00063BCE">
      <w:pPr>
        <w:jc w:val="both"/>
        <w:rPr>
          <w:rFonts w:ascii="Arial" w:hAnsi="Arial" w:cs="Arial"/>
          <w:i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</w:t>
      </w:r>
      <w:r w:rsidR="002104BE" w:rsidRPr="002104BE">
        <w:rPr>
          <w:rFonts w:ascii="Arial" w:hAnsi="Arial" w:cs="Arial"/>
          <w:noProof/>
          <w:sz w:val="22"/>
          <w:szCs w:val="22"/>
        </w:rPr>
        <w:t xml:space="preserve">UFIS zahrnula sazby stanovené pro tvorbu </w:t>
      </w:r>
      <w:r w:rsidR="003E174E" w:rsidRPr="00063BCE">
        <w:rPr>
          <w:rFonts w:ascii="Arial" w:hAnsi="Arial" w:cs="Arial"/>
          <w:i/>
          <w:noProof/>
          <w:sz w:val="22"/>
          <w:szCs w:val="22"/>
        </w:rPr>
        <w:t>Fondu kurzových změn</w:t>
      </w:r>
      <w:r w:rsidR="003E174E" w:rsidRPr="003E174E">
        <w:rPr>
          <w:rFonts w:ascii="Arial" w:hAnsi="Arial" w:cs="Arial"/>
          <w:noProof/>
          <w:sz w:val="22"/>
          <w:szCs w:val="22"/>
        </w:rPr>
        <w:t xml:space="preserve"> a </w:t>
      </w:r>
      <w:r w:rsidR="003E174E" w:rsidRPr="00063BCE">
        <w:rPr>
          <w:rFonts w:ascii="Arial" w:hAnsi="Arial" w:cs="Arial"/>
          <w:i/>
          <w:noProof/>
          <w:sz w:val="22"/>
          <w:szCs w:val="22"/>
        </w:rPr>
        <w:t>Fondu cash-flow</w:t>
      </w:r>
      <w:r w:rsidR="003E174E" w:rsidRPr="003E174E">
        <w:rPr>
          <w:rFonts w:ascii="Arial" w:hAnsi="Arial" w:cs="Arial"/>
          <w:noProof/>
          <w:sz w:val="22"/>
          <w:szCs w:val="22"/>
        </w:rPr>
        <w:t xml:space="preserve"> </w:t>
      </w:r>
      <w:r w:rsidR="002104BE" w:rsidRPr="002104BE">
        <w:rPr>
          <w:rFonts w:ascii="Arial" w:hAnsi="Arial" w:cs="Arial"/>
          <w:noProof/>
          <w:sz w:val="22"/>
          <w:szCs w:val="22"/>
        </w:rPr>
        <w:t xml:space="preserve">do úrokové sazby sjednané </w:t>
      </w:r>
      <w:r w:rsidR="00440777">
        <w:rPr>
          <w:rFonts w:ascii="Arial" w:hAnsi="Arial" w:cs="Arial"/>
          <w:noProof/>
          <w:sz w:val="22"/>
          <w:szCs w:val="22"/>
        </w:rPr>
        <w:t>s </w:t>
      </w:r>
      <w:r w:rsidR="002104BE" w:rsidRPr="002104BE">
        <w:rPr>
          <w:rFonts w:ascii="Arial" w:hAnsi="Arial" w:cs="Arial"/>
          <w:noProof/>
          <w:sz w:val="22"/>
          <w:szCs w:val="22"/>
        </w:rPr>
        <w:t>participujícími institucemi</w:t>
      </w:r>
      <w:r w:rsidR="00197F36">
        <w:rPr>
          <w:rFonts w:ascii="Arial" w:hAnsi="Arial" w:cs="Arial"/>
          <w:noProof/>
          <w:sz w:val="22"/>
          <w:szCs w:val="22"/>
        </w:rPr>
        <w:t>,</w:t>
      </w:r>
      <w:r w:rsidR="002104BE" w:rsidRPr="002104BE">
        <w:rPr>
          <w:rFonts w:ascii="Arial" w:hAnsi="Arial" w:cs="Arial"/>
          <w:noProof/>
          <w:sz w:val="22"/>
          <w:szCs w:val="22"/>
        </w:rPr>
        <w:t xml:space="preserve"> a oba fondy tak propočítávala </w:t>
      </w:r>
      <w:r w:rsidR="00440777">
        <w:rPr>
          <w:rFonts w:ascii="Arial" w:hAnsi="Arial" w:cs="Arial"/>
          <w:noProof/>
          <w:sz w:val="22"/>
          <w:szCs w:val="22"/>
        </w:rPr>
        <w:t>z </w:t>
      </w:r>
      <w:r w:rsidR="002104BE" w:rsidRPr="002104BE">
        <w:rPr>
          <w:rFonts w:ascii="Arial" w:hAnsi="Arial" w:cs="Arial"/>
          <w:noProof/>
          <w:sz w:val="22"/>
          <w:szCs w:val="22"/>
        </w:rPr>
        <w:t>nižší než stanovené základny</w:t>
      </w:r>
      <w:r w:rsidR="00A54013">
        <w:rPr>
          <w:rFonts w:ascii="Arial" w:hAnsi="Arial" w:cs="Arial"/>
          <w:noProof/>
          <w:sz w:val="22"/>
          <w:szCs w:val="22"/>
        </w:rPr>
        <w:t>.</w:t>
      </w:r>
      <w:r w:rsidR="002104BE" w:rsidRPr="002104BE">
        <w:rPr>
          <w:rFonts w:ascii="Arial" w:hAnsi="Arial" w:cs="Arial"/>
          <w:noProof/>
          <w:sz w:val="22"/>
          <w:szCs w:val="22"/>
        </w:rPr>
        <w:t xml:space="preserve"> </w:t>
      </w:r>
      <w:r w:rsidR="00B65369">
        <w:rPr>
          <w:rFonts w:ascii="Arial" w:hAnsi="Arial" w:cs="Arial"/>
          <w:noProof/>
          <w:sz w:val="22"/>
          <w:szCs w:val="22"/>
        </w:rPr>
        <w:t>To ve svém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2104BE" w:rsidRPr="002104BE">
        <w:rPr>
          <w:rFonts w:ascii="Arial" w:hAnsi="Arial" w:cs="Arial"/>
          <w:noProof/>
          <w:sz w:val="22"/>
          <w:szCs w:val="22"/>
        </w:rPr>
        <w:t xml:space="preserve">důsledku </w:t>
      </w:r>
      <w:r w:rsidR="00B65369">
        <w:rPr>
          <w:rFonts w:ascii="Arial" w:hAnsi="Arial" w:cs="Arial"/>
          <w:noProof/>
          <w:sz w:val="22"/>
          <w:szCs w:val="22"/>
        </w:rPr>
        <w:t>vedlo</w:t>
      </w:r>
      <w:r w:rsidR="00595DBB">
        <w:rPr>
          <w:rFonts w:ascii="Arial" w:hAnsi="Arial" w:cs="Arial"/>
          <w:noProof/>
          <w:sz w:val="22"/>
          <w:szCs w:val="22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</w:rPr>
        <w:t>k </w:t>
      </w:r>
      <w:r w:rsidR="00C44B46">
        <w:rPr>
          <w:rFonts w:ascii="Arial" w:hAnsi="Arial" w:cs="Arial"/>
          <w:noProof/>
          <w:sz w:val="22"/>
          <w:szCs w:val="22"/>
        </w:rPr>
        <w:t xml:space="preserve">mírnému </w:t>
      </w:r>
      <w:r w:rsidR="00595DBB">
        <w:rPr>
          <w:rFonts w:ascii="Arial" w:hAnsi="Arial" w:cs="Arial"/>
          <w:noProof/>
          <w:sz w:val="22"/>
          <w:szCs w:val="22"/>
        </w:rPr>
        <w:t xml:space="preserve">navýšení </w:t>
      </w:r>
      <w:r w:rsidR="00706FDB">
        <w:rPr>
          <w:rFonts w:ascii="Arial" w:hAnsi="Arial" w:cs="Arial"/>
          <w:noProof/>
          <w:sz w:val="22"/>
          <w:szCs w:val="22"/>
        </w:rPr>
        <w:t>část</w:t>
      </w:r>
      <w:r w:rsidR="00595DBB">
        <w:rPr>
          <w:rFonts w:ascii="Arial" w:hAnsi="Arial" w:cs="Arial"/>
          <w:noProof/>
          <w:sz w:val="22"/>
          <w:szCs w:val="22"/>
        </w:rPr>
        <w:t>e</w:t>
      </w:r>
      <w:r w:rsidR="00706FDB">
        <w:rPr>
          <w:rFonts w:ascii="Arial" w:hAnsi="Arial" w:cs="Arial"/>
          <w:noProof/>
          <w:sz w:val="22"/>
          <w:szCs w:val="22"/>
        </w:rPr>
        <w:t xml:space="preserve">k </w:t>
      </w:r>
      <w:r w:rsidR="00C677A2">
        <w:rPr>
          <w:rFonts w:ascii="Arial" w:hAnsi="Arial" w:cs="Arial"/>
          <w:noProof/>
          <w:sz w:val="22"/>
          <w:szCs w:val="22"/>
        </w:rPr>
        <w:t>nárokovan</w:t>
      </w:r>
      <w:r w:rsidR="00595DBB">
        <w:rPr>
          <w:rFonts w:ascii="Arial" w:hAnsi="Arial" w:cs="Arial"/>
          <w:noProof/>
          <w:sz w:val="22"/>
          <w:szCs w:val="22"/>
        </w:rPr>
        <w:t>ých</w:t>
      </w:r>
      <w:r w:rsidR="00C677A2">
        <w:rPr>
          <w:rFonts w:ascii="Arial" w:hAnsi="Arial" w:cs="Arial"/>
          <w:noProof/>
          <w:sz w:val="22"/>
          <w:szCs w:val="22"/>
        </w:rPr>
        <w:t xml:space="preserve"> vůči </w:t>
      </w:r>
      <w:r w:rsidR="002104BE" w:rsidRPr="002104BE">
        <w:rPr>
          <w:rFonts w:ascii="Arial" w:hAnsi="Arial" w:cs="Arial"/>
          <w:noProof/>
          <w:sz w:val="22"/>
          <w:szCs w:val="22"/>
        </w:rPr>
        <w:t>státní</w:t>
      </w:r>
      <w:r w:rsidR="00C677A2">
        <w:rPr>
          <w:rFonts w:ascii="Arial" w:hAnsi="Arial" w:cs="Arial"/>
          <w:noProof/>
          <w:sz w:val="22"/>
          <w:szCs w:val="22"/>
        </w:rPr>
        <w:t xml:space="preserve">mu </w:t>
      </w:r>
      <w:r w:rsidR="002104BE" w:rsidRPr="002104BE">
        <w:rPr>
          <w:rFonts w:ascii="Arial" w:hAnsi="Arial" w:cs="Arial"/>
          <w:noProof/>
          <w:sz w:val="22"/>
          <w:szCs w:val="22"/>
        </w:rPr>
        <w:t>rozpočtu</w:t>
      </w:r>
      <w:r w:rsidR="00595DBB">
        <w:rPr>
          <w:rFonts w:ascii="Arial" w:hAnsi="Arial" w:cs="Arial"/>
          <w:noProof/>
          <w:sz w:val="22"/>
          <w:szCs w:val="22"/>
        </w:rPr>
        <w:t>.</w:t>
      </w:r>
      <w:r w:rsidR="002104BE" w:rsidRPr="002104BE">
        <w:rPr>
          <w:rFonts w:ascii="Arial" w:hAnsi="Arial" w:cs="Arial"/>
          <w:noProof/>
          <w:sz w:val="22"/>
          <w:szCs w:val="22"/>
        </w:rPr>
        <w:t xml:space="preserve"> </w:t>
      </w:r>
    </w:p>
    <w:p w:rsidR="00CC0193" w:rsidRDefault="00CC0193" w:rsidP="00063BCE">
      <w:pPr>
        <w:jc w:val="both"/>
        <w:rPr>
          <w:rFonts w:ascii="Arial" w:hAnsi="Arial" w:cs="Arial"/>
          <w:noProof/>
          <w:sz w:val="22"/>
          <w:szCs w:val="22"/>
        </w:rPr>
      </w:pPr>
    </w:p>
    <w:p w:rsidR="00937FBD" w:rsidRDefault="00937FBD" w:rsidP="00063BC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Volné fina</w:t>
      </w:r>
      <w:r w:rsidR="00197F36">
        <w:rPr>
          <w:rFonts w:ascii="Arial" w:hAnsi="Arial" w:cs="Arial"/>
          <w:noProof/>
          <w:sz w:val="22"/>
          <w:szCs w:val="22"/>
        </w:rPr>
        <w:t>n</w:t>
      </w:r>
      <w:r>
        <w:rPr>
          <w:rFonts w:ascii="Arial" w:hAnsi="Arial" w:cs="Arial"/>
          <w:noProof/>
          <w:sz w:val="22"/>
          <w:szCs w:val="22"/>
        </w:rPr>
        <w:t>ční prostředky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 w:rsidR="004A2A2E">
        <w:rPr>
          <w:rFonts w:ascii="Arial" w:hAnsi="Arial" w:cs="Arial"/>
          <w:noProof/>
          <w:sz w:val="22"/>
          <w:szCs w:val="22"/>
        </w:rPr>
        <w:t xml:space="preserve">rámci HGP </w:t>
      </w:r>
      <w:r>
        <w:rPr>
          <w:rFonts w:ascii="Arial" w:hAnsi="Arial" w:cs="Arial"/>
          <w:noProof/>
          <w:sz w:val="22"/>
          <w:szCs w:val="22"/>
        </w:rPr>
        <w:t xml:space="preserve">byly </w:t>
      </w:r>
      <w:r w:rsidR="004F4B4C">
        <w:rPr>
          <w:rFonts w:ascii="Arial" w:hAnsi="Arial" w:cs="Arial"/>
          <w:noProof/>
          <w:sz w:val="22"/>
          <w:szCs w:val="22"/>
        </w:rPr>
        <w:t xml:space="preserve">od roku </w:t>
      </w:r>
      <w:r w:rsidR="00FD7080">
        <w:rPr>
          <w:rFonts w:ascii="Arial" w:hAnsi="Arial" w:cs="Arial"/>
          <w:noProof/>
          <w:sz w:val="22"/>
          <w:szCs w:val="22"/>
        </w:rPr>
        <w:t xml:space="preserve">2003 </w:t>
      </w:r>
      <w:r>
        <w:rPr>
          <w:rFonts w:ascii="Arial" w:hAnsi="Arial" w:cs="Arial"/>
          <w:noProof/>
          <w:sz w:val="22"/>
          <w:szCs w:val="22"/>
        </w:rPr>
        <w:t xml:space="preserve">se souhlasem vlády využity na ochranu životního prostředí na základě </w:t>
      </w:r>
      <w:r w:rsidRPr="00937FBD">
        <w:rPr>
          <w:rFonts w:ascii="Arial" w:hAnsi="Arial" w:cs="Arial"/>
          <w:i/>
          <w:noProof/>
          <w:sz w:val="22"/>
          <w:szCs w:val="22"/>
        </w:rPr>
        <w:t>Dohody o využití finančních zdrojů Housing Guaranty Programu na akce pro ochranu životního prostředí</w:t>
      </w:r>
      <w:r>
        <w:rPr>
          <w:rFonts w:ascii="Arial" w:hAnsi="Arial" w:cs="Arial"/>
          <w:noProof/>
          <w:sz w:val="22"/>
          <w:szCs w:val="22"/>
        </w:rPr>
        <w:t xml:space="preserve"> uzavřené mezi MF, MUFIS a SFŽP.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>
        <w:rPr>
          <w:rFonts w:ascii="Arial" w:hAnsi="Arial" w:cs="Arial"/>
          <w:noProof/>
          <w:sz w:val="22"/>
          <w:szCs w:val="22"/>
        </w:rPr>
        <w:t>rámci této dohody se MF</w:t>
      </w:r>
      <w:r w:rsidR="00A6539D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zavázalo hradit </w:t>
      </w:r>
      <w:r w:rsidR="00197F36">
        <w:rPr>
          <w:rFonts w:ascii="Arial" w:hAnsi="Arial" w:cs="Arial"/>
          <w:noProof/>
          <w:sz w:val="22"/>
          <w:szCs w:val="22"/>
        </w:rPr>
        <w:t xml:space="preserve">společnosti </w:t>
      </w:r>
      <w:r w:rsidR="00197F36" w:rsidRPr="002D1504">
        <w:rPr>
          <w:rFonts w:ascii="Arial" w:hAnsi="Arial" w:cs="Arial"/>
          <w:noProof/>
          <w:sz w:val="22"/>
          <w:szCs w:val="22"/>
        </w:rPr>
        <w:t>MUFIS</w:t>
      </w:r>
      <w:r w:rsidR="00197F36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nezbytné náklady vynaložené </w:t>
      </w:r>
      <w:r w:rsidR="00440777">
        <w:rPr>
          <w:rFonts w:ascii="Arial" w:hAnsi="Arial" w:cs="Arial"/>
          <w:noProof/>
          <w:sz w:val="22"/>
          <w:szCs w:val="22"/>
        </w:rPr>
        <w:t>v </w:t>
      </w:r>
      <w:r>
        <w:rPr>
          <w:rFonts w:ascii="Arial" w:hAnsi="Arial" w:cs="Arial"/>
          <w:noProof/>
          <w:sz w:val="22"/>
          <w:szCs w:val="22"/>
        </w:rPr>
        <w:t>souvislosti se získáním a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poskytnutím finančních prostředků HGP, tzv. „poplatek HGP“. Od února 2012 MUFIS uvedené náklady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nevznikají, přesto MF „poplatek HGP“ dále hradilo.</w:t>
      </w:r>
      <w:r w:rsidR="00A702BB">
        <w:rPr>
          <w:rFonts w:ascii="Arial" w:hAnsi="Arial" w:cs="Arial"/>
          <w:noProof/>
          <w:sz w:val="22"/>
          <w:szCs w:val="22"/>
        </w:rPr>
        <w:t xml:space="preserve"> </w:t>
      </w:r>
    </w:p>
    <w:p w:rsidR="00937FBD" w:rsidRPr="00937FBD" w:rsidRDefault="00937FBD" w:rsidP="00063BCE">
      <w:pPr>
        <w:jc w:val="both"/>
        <w:rPr>
          <w:rFonts w:ascii="Arial" w:hAnsi="Arial" w:cs="Arial"/>
          <w:noProof/>
          <w:sz w:val="22"/>
          <w:szCs w:val="22"/>
        </w:rPr>
      </w:pPr>
    </w:p>
    <w:p w:rsidR="00B3434B" w:rsidRDefault="00C677A2" w:rsidP="00063BC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Akciové společnosti </w:t>
      </w:r>
      <w:r w:rsidRPr="002D1504">
        <w:rPr>
          <w:rFonts w:ascii="Arial" w:hAnsi="Arial" w:cs="Arial"/>
          <w:noProof/>
          <w:sz w:val="22"/>
          <w:szCs w:val="22"/>
        </w:rPr>
        <w:t xml:space="preserve">MUFIS </w:t>
      </w:r>
      <w:r>
        <w:rPr>
          <w:rFonts w:ascii="Arial" w:hAnsi="Arial" w:cs="Arial"/>
          <w:noProof/>
          <w:sz w:val="22"/>
          <w:szCs w:val="22"/>
        </w:rPr>
        <w:t>bylo z</w:t>
      </w:r>
      <w:r w:rsidR="00703670" w:rsidRPr="002D1504">
        <w:rPr>
          <w:rFonts w:ascii="Arial" w:hAnsi="Arial" w:cs="Arial"/>
          <w:noProof/>
          <w:sz w:val="22"/>
          <w:szCs w:val="22"/>
        </w:rPr>
        <w:t xml:space="preserve">e státního rozpočtu </w:t>
      </w:r>
      <w:r>
        <w:rPr>
          <w:rFonts w:ascii="Arial" w:hAnsi="Arial" w:cs="Arial"/>
          <w:noProof/>
          <w:sz w:val="22"/>
          <w:szCs w:val="22"/>
        </w:rPr>
        <w:t>od</w:t>
      </w:r>
      <w:r w:rsidR="00844DC5">
        <w:rPr>
          <w:rFonts w:ascii="Arial" w:hAnsi="Arial" w:cs="Arial"/>
          <w:noProof/>
          <w:sz w:val="22"/>
          <w:szCs w:val="22"/>
        </w:rPr>
        <w:t xml:space="preserve"> roku 1996</w:t>
      </w:r>
      <w:r w:rsidR="00703670" w:rsidRPr="002D1504">
        <w:rPr>
          <w:rFonts w:ascii="Arial" w:hAnsi="Arial" w:cs="Arial"/>
          <w:noProof/>
          <w:sz w:val="22"/>
          <w:szCs w:val="22"/>
        </w:rPr>
        <w:t xml:space="preserve"> do 31. </w:t>
      </w:r>
      <w:r w:rsidR="007E4488">
        <w:rPr>
          <w:rFonts w:ascii="Arial" w:hAnsi="Arial" w:cs="Arial"/>
          <w:noProof/>
          <w:sz w:val="22"/>
          <w:szCs w:val="22"/>
        </w:rPr>
        <w:t xml:space="preserve">července </w:t>
      </w:r>
      <w:r w:rsidR="00703670" w:rsidRPr="002D1504">
        <w:rPr>
          <w:rFonts w:ascii="Arial" w:hAnsi="Arial" w:cs="Arial"/>
          <w:noProof/>
          <w:sz w:val="22"/>
          <w:szCs w:val="22"/>
        </w:rPr>
        <w:t xml:space="preserve">2012 </w:t>
      </w:r>
      <w:r w:rsidR="00844DC5">
        <w:rPr>
          <w:rFonts w:ascii="Arial" w:hAnsi="Arial" w:cs="Arial"/>
          <w:noProof/>
          <w:sz w:val="22"/>
          <w:szCs w:val="22"/>
        </w:rPr>
        <w:t>u</w:t>
      </w:r>
      <w:r w:rsidR="004E121F">
        <w:rPr>
          <w:rFonts w:ascii="Arial" w:hAnsi="Arial" w:cs="Arial"/>
          <w:noProof/>
          <w:sz w:val="22"/>
          <w:szCs w:val="22"/>
        </w:rPr>
        <w:t xml:space="preserve">hrazeno </w:t>
      </w:r>
      <w:r w:rsidR="00703670" w:rsidRPr="002D1504">
        <w:rPr>
          <w:rFonts w:ascii="Arial" w:hAnsi="Arial" w:cs="Arial"/>
          <w:noProof/>
          <w:sz w:val="22"/>
          <w:szCs w:val="22"/>
        </w:rPr>
        <w:t>celkem 527 mil. Kč.</w:t>
      </w:r>
      <w:r w:rsidR="00703670">
        <w:rPr>
          <w:rFonts w:ascii="Arial" w:hAnsi="Arial" w:cs="Arial"/>
          <w:noProof/>
          <w:sz w:val="22"/>
          <w:szCs w:val="22"/>
        </w:rPr>
        <w:t xml:space="preserve"> </w:t>
      </w:r>
    </w:p>
    <w:p w:rsidR="00B3434B" w:rsidRDefault="00B3434B" w:rsidP="00063BCE">
      <w:pPr>
        <w:jc w:val="both"/>
        <w:rPr>
          <w:rFonts w:ascii="Arial" w:hAnsi="Arial" w:cs="Arial"/>
          <w:noProof/>
          <w:sz w:val="22"/>
          <w:szCs w:val="22"/>
        </w:rPr>
      </w:pPr>
    </w:p>
    <w:p w:rsidR="003B5DC2" w:rsidRDefault="004F4B4C" w:rsidP="00063BCE">
      <w:pPr>
        <w:jc w:val="both"/>
        <w:rPr>
          <w:rFonts w:ascii="Arial" w:hAnsi="Arial" w:cs="Arial"/>
          <w:noProof/>
          <w:sz w:val="22"/>
          <w:szCs w:val="22"/>
          <w:lang w:eastAsia="cs-CZ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t>NKÚ považuje další dlouhodobou existenci MUFIS za neopodstatněnou</w:t>
      </w:r>
      <w:r w:rsidR="003B5DC2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7E4488">
        <w:rPr>
          <w:rFonts w:ascii="Arial" w:hAnsi="Arial" w:cs="Arial"/>
          <w:noProof/>
          <w:sz w:val="22"/>
          <w:szCs w:val="22"/>
          <w:lang w:eastAsia="cs-CZ"/>
        </w:rPr>
        <w:t>–</w:t>
      </w:r>
      <w:r w:rsidR="003B5DC2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noProof/>
          <w:sz w:val="22"/>
          <w:szCs w:val="22"/>
          <w:lang w:eastAsia="cs-CZ"/>
        </w:rPr>
        <w:t>ú</w:t>
      </w:r>
      <w:r w:rsidR="002104BE" w:rsidRPr="00230976">
        <w:rPr>
          <w:rFonts w:ascii="Arial" w:hAnsi="Arial" w:cs="Arial"/>
          <w:noProof/>
          <w:sz w:val="22"/>
          <w:szCs w:val="22"/>
          <w:lang w:eastAsia="cs-CZ"/>
        </w:rPr>
        <w:t xml:space="preserve">čel, pro který byla společnost MUFIS </w:t>
      </w:r>
      <w:r w:rsidR="00440777">
        <w:rPr>
          <w:rFonts w:ascii="Arial" w:hAnsi="Arial" w:cs="Arial"/>
          <w:noProof/>
          <w:sz w:val="22"/>
          <w:szCs w:val="22"/>
          <w:lang w:eastAsia="cs-CZ"/>
        </w:rPr>
        <w:t>v </w:t>
      </w:r>
      <w:r w:rsidR="002104BE" w:rsidRPr="00230976">
        <w:rPr>
          <w:rFonts w:ascii="Arial" w:hAnsi="Arial" w:cs="Arial"/>
          <w:noProof/>
          <w:sz w:val="22"/>
          <w:szCs w:val="22"/>
          <w:lang w:eastAsia="cs-CZ"/>
        </w:rPr>
        <w:t>90.</w:t>
      </w:r>
      <w:r w:rsidR="00A702BB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  <w:r w:rsidR="002104BE" w:rsidRPr="00230976">
        <w:rPr>
          <w:rFonts w:ascii="Arial" w:hAnsi="Arial" w:cs="Arial"/>
          <w:noProof/>
          <w:sz w:val="22"/>
          <w:szCs w:val="22"/>
          <w:lang w:eastAsia="cs-CZ"/>
        </w:rPr>
        <w:t xml:space="preserve">letech </w:t>
      </w:r>
      <w:r w:rsidR="00305BA2" w:rsidRPr="00230976">
        <w:rPr>
          <w:rFonts w:ascii="Arial" w:hAnsi="Arial" w:cs="Arial"/>
          <w:noProof/>
          <w:sz w:val="22"/>
          <w:szCs w:val="22"/>
          <w:lang w:eastAsia="cs-CZ"/>
        </w:rPr>
        <w:t>založena</w:t>
      </w:r>
      <w:r w:rsidR="002104BE" w:rsidRPr="00230976">
        <w:rPr>
          <w:rFonts w:ascii="Arial" w:hAnsi="Arial" w:cs="Arial"/>
          <w:noProof/>
          <w:sz w:val="22"/>
          <w:szCs w:val="22"/>
          <w:lang w:eastAsia="cs-CZ"/>
        </w:rPr>
        <w:t>, byl splněn.</w:t>
      </w:r>
      <w:r w:rsidR="00732FD4" w:rsidRPr="00230976">
        <w:rPr>
          <w:rFonts w:ascii="Arial" w:hAnsi="Arial" w:cs="Arial"/>
          <w:noProof/>
          <w:sz w:val="22"/>
          <w:szCs w:val="22"/>
          <w:lang w:eastAsia="cs-CZ"/>
        </w:rPr>
        <w:t xml:space="preserve"> </w:t>
      </w:r>
    </w:p>
    <w:sectPr w:rsidR="003B5DC2" w:rsidSect="0082733B">
      <w:footerReference w:type="default" r:id="rId13"/>
      <w:headerReference w:type="first" r:id="rId14"/>
      <w:pgSz w:w="11906" w:h="16838" w:code="9"/>
      <w:pgMar w:top="1417" w:right="1417" w:bottom="1417" w:left="141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13A" w:rsidRDefault="0000713A">
      <w:r>
        <w:separator/>
      </w:r>
    </w:p>
  </w:endnote>
  <w:endnote w:type="continuationSeparator" w:id="0">
    <w:p w:rsidR="0000713A" w:rsidRDefault="0000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3A" w:rsidRPr="00F25E39" w:rsidRDefault="0000713A">
    <w:pPr>
      <w:pStyle w:val="Zpat"/>
      <w:jc w:val="center"/>
      <w:rPr>
        <w:rFonts w:ascii="Arial" w:hAnsi="Arial" w:cs="Arial"/>
        <w:sz w:val="22"/>
        <w:szCs w:val="22"/>
      </w:rPr>
    </w:pPr>
    <w:r w:rsidRPr="00F25E39">
      <w:rPr>
        <w:rStyle w:val="slostrnky"/>
        <w:rFonts w:ascii="Arial" w:hAnsi="Arial" w:cs="Arial"/>
        <w:sz w:val="22"/>
        <w:szCs w:val="22"/>
      </w:rPr>
      <w:fldChar w:fldCharType="begin"/>
    </w:r>
    <w:r w:rsidRPr="00F25E39">
      <w:rPr>
        <w:rStyle w:val="slostrnky"/>
        <w:rFonts w:ascii="Arial" w:hAnsi="Arial" w:cs="Arial"/>
        <w:sz w:val="22"/>
        <w:szCs w:val="22"/>
      </w:rPr>
      <w:instrText xml:space="preserve"> PAGE </w:instrText>
    </w:r>
    <w:r w:rsidRPr="00F25E39">
      <w:rPr>
        <w:rStyle w:val="slostrnky"/>
        <w:rFonts w:ascii="Arial" w:hAnsi="Arial" w:cs="Arial"/>
        <w:sz w:val="22"/>
        <w:szCs w:val="22"/>
      </w:rPr>
      <w:fldChar w:fldCharType="separate"/>
    </w:r>
    <w:r w:rsidR="000915C9">
      <w:rPr>
        <w:rStyle w:val="slostrnky"/>
        <w:rFonts w:ascii="Arial" w:hAnsi="Arial" w:cs="Arial"/>
        <w:noProof/>
        <w:sz w:val="22"/>
        <w:szCs w:val="22"/>
      </w:rPr>
      <w:t>5</w:t>
    </w:r>
    <w:r w:rsidRPr="00F25E39">
      <w:rPr>
        <w:rStyle w:val="slostrnk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13A" w:rsidRDefault="0000713A">
      <w:r>
        <w:separator/>
      </w:r>
    </w:p>
  </w:footnote>
  <w:footnote w:type="continuationSeparator" w:id="0">
    <w:p w:rsidR="0000713A" w:rsidRDefault="0000713A">
      <w:r>
        <w:continuationSeparator/>
      </w:r>
    </w:p>
  </w:footnote>
  <w:footnote w:id="1">
    <w:p w:rsidR="0000713A" w:rsidRPr="00720A8F" w:rsidRDefault="0000713A" w:rsidP="00E25DF4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720A8F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720A8F">
        <w:rPr>
          <w:rFonts w:ascii="Arial" w:hAnsi="Arial" w:cs="Arial"/>
          <w:sz w:val="18"/>
          <w:szCs w:val="18"/>
        </w:rPr>
        <w:t>Zákon č. 2/1969 Sb.,</w:t>
      </w:r>
      <w:r>
        <w:rPr>
          <w:rFonts w:ascii="Arial" w:hAnsi="Arial" w:cs="Arial"/>
          <w:sz w:val="18"/>
          <w:szCs w:val="18"/>
        </w:rPr>
        <w:t xml:space="preserve"> </w:t>
      </w:r>
      <w:r w:rsidRPr="00720A8F">
        <w:rPr>
          <w:rFonts w:ascii="Arial" w:hAnsi="Arial" w:cs="Arial"/>
          <w:noProof/>
          <w:sz w:val="18"/>
          <w:szCs w:val="18"/>
        </w:rPr>
        <w:t>o zřízení ministerstev a jiných ústředních orgánů státní správy České republiky</w:t>
      </w:r>
      <w:r>
        <w:rPr>
          <w:rFonts w:ascii="Arial" w:hAnsi="Arial" w:cs="Arial"/>
          <w:noProof/>
          <w:sz w:val="18"/>
          <w:szCs w:val="18"/>
        </w:rPr>
        <w:t>.</w:t>
      </w:r>
    </w:p>
  </w:footnote>
  <w:footnote w:id="2">
    <w:p w:rsidR="0000713A" w:rsidRPr="00720A8F" w:rsidRDefault="0000713A" w:rsidP="00E25DF4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720A8F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720A8F">
        <w:rPr>
          <w:rFonts w:ascii="Arial" w:hAnsi="Arial" w:cs="Arial"/>
          <w:sz w:val="18"/>
          <w:szCs w:val="18"/>
        </w:rPr>
        <w:t>Usnesení vlády ČR ze dne 21. července 1993 č. 408</w:t>
      </w:r>
      <w:r>
        <w:rPr>
          <w:rFonts w:ascii="Arial" w:hAnsi="Arial" w:cs="Arial"/>
          <w:sz w:val="18"/>
          <w:szCs w:val="18"/>
        </w:rPr>
        <w:t xml:space="preserve">, </w:t>
      </w:r>
      <w:r w:rsidRPr="00EB3FF3">
        <w:rPr>
          <w:rFonts w:ascii="Arial" w:hAnsi="Arial" w:cs="Arial"/>
          <w:i/>
          <w:sz w:val="18"/>
          <w:szCs w:val="18"/>
        </w:rPr>
        <w:t>o udělení vládní záruky za úvěry poskytované na základě záruk vlády Spojených států amerických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:rsidR="0000713A" w:rsidRPr="000F30B7" w:rsidRDefault="0000713A" w:rsidP="00E25DF4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EB3FF3">
        <w:rPr>
          <w:rStyle w:val="Znakapoznpodarou"/>
          <w:rFonts w:ascii="Arial" w:hAnsi="Arial" w:cs="Arial"/>
          <w:sz w:val="18"/>
          <w:szCs w:val="18"/>
        </w:rPr>
        <w:footnoteRef/>
      </w:r>
      <w:r w:rsidRPr="00EB3FF3">
        <w:rPr>
          <w:rFonts w:ascii="Arial" w:hAnsi="Arial" w:cs="Arial"/>
          <w:sz w:val="18"/>
          <w:szCs w:val="18"/>
        </w:rPr>
        <w:tab/>
      </w:r>
      <w:r w:rsidRPr="000F30B7">
        <w:rPr>
          <w:rFonts w:ascii="Arial" w:hAnsi="Arial" w:cs="Arial"/>
          <w:sz w:val="18"/>
          <w:szCs w:val="18"/>
        </w:rPr>
        <w:t xml:space="preserve">Zákon </w:t>
      </w:r>
      <w:r w:rsidRPr="000F30B7">
        <w:rPr>
          <w:rFonts w:ascii="Arial" w:hAnsi="Arial" w:cs="Arial"/>
          <w:noProof/>
          <w:sz w:val="18"/>
          <w:szCs w:val="18"/>
        </w:rPr>
        <w:t>č. 368/1992 Sb., o správních poplatcích</w:t>
      </w:r>
      <w:r>
        <w:rPr>
          <w:rFonts w:ascii="Arial" w:hAnsi="Arial" w:cs="Arial"/>
          <w:noProof/>
          <w:sz w:val="18"/>
          <w:szCs w:val="18"/>
        </w:rPr>
        <w:t>.</w:t>
      </w:r>
    </w:p>
  </w:footnote>
  <w:footnote w:id="4">
    <w:p w:rsidR="0000713A" w:rsidRPr="00E25DF4" w:rsidRDefault="0000713A" w:rsidP="00E25DF4">
      <w:pPr>
        <w:pStyle w:val="Textpoznpodarou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E25DF4">
        <w:rPr>
          <w:rStyle w:val="Znakapoznpodarou"/>
          <w:rFonts w:ascii="Arial" w:hAnsi="Arial" w:cs="Arial"/>
          <w:sz w:val="18"/>
          <w:szCs w:val="18"/>
        </w:rPr>
        <w:footnoteRef/>
      </w:r>
      <w:r w:rsidRPr="00E25D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E25DF4">
        <w:rPr>
          <w:rFonts w:ascii="Arial" w:hAnsi="Arial" w:cs="Arial"/>
          <w:noProof/>
          <w:sz w:val="18"/>
          <w:szCs w:val="18"/>
        </w:rPr>
        <w:t>Zákon č. 563/1991 Sb., o účetnictví.</w:t>
      </w:r>
    </w:p>
  </w:footnote>
  <w:footnote w:id="5">
    <w:p w:rsidR="0000713A" w:rsidRPr="00E25DF4" w:rsidRDefault="0000713A" w:rsidP="00E25DF4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5DF4">
        <w:rPr>
          <w:rStyle w:val="Znakapoznpodarou"/>
          <w:rFonts w:ascii="Arial" w:hAnsi="Arial" w:cs="Arial"/>
          <w:sz w:val="18"/>
          <w:szCs w:val="18"/>
        </w:rPr>
        <w:footnoteRef/>
      </w:r>
      <w:r w:rsidRPr="00E25D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E25DF4">
        <w:rPr>
          <w:rFonts w:ascii="Arial" w:hAnsi="Arial" w:cs="Arial"/>
          <w:sz w:val="18"/>
          <w:szCs w:val="18"/>
        </w:rPr>
        <w:t>Ustanovení § 8 odst. 4 zákona č. 563/1991 Sb., o účetnictví.</w:t>
      </w:r>
    </w:p>
  </w:footnote>
  <w:footnote w:id="6">
    <w:p w:rsidR="0000713A" w:rsidRPr="00E25DF4" w:rsidRDefault="0000713A" w:rsidP="00E25DF4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5DF4">
        <w:rPr>
          <w:rStyle w:val="Znakapoznpodarou"/>
          <w:rFonts w:ascii="Arial" w:hAnsi="Arial" w:cs="Arial"/>
          <w:sz w:val="18"/>
          <w:szCs w:val="18"/>
        </w:rPr>
        <w:footnoteRef/>
      </w:r>
      <w:r w:rsidRPr="00E25D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E25DF4">
        <w:rPr>
          <w:rFonts w:ascii="Arial" w:hAnsi="Arial" w:cs="Arial"/>
          <w:sz w:val="18"/>
          <w:szCs w:val="18"/>
        </w:rPr>
        <w:t>Ustanovení § 8 odst. 2 zákona č. 218/</w:t>
      </w:r>
      <w:r>
        <w:rPr>
          <w:rFonts w:ascii="Arial" w:hAnsi="Arial" w:cs="Arial"/>
          <w:sz w:val="18"/>
          <w:szCs w:val="18"/>
        </w:rPr>
        <w:t>2000</w:t>
      </w:r>
      <w:r w:rsidRPr="00E25DF4">
        <w:rPr>
          <w:rFonts w:ascii="Arial" w:hAnsi="Arial" w:cs="Arial"/>
          <w:sz w:val="18"/>
          <w:szCs w:val="18"/>
        </w:rPr>
        <w:t xml:space="preserve"> Sb., o rozpočtových pravidlech a o změně některých souvisejících zákonů (rozpočtová pravidla). Vyhláška č. 131/2001 Sb., kterou se stanoví rozsah a struktura údajů pro vypracování návrhu zákona o státním rozpočtu a termíny jejich předkládání, ve znění pozdějších předpisů</w:t>
      </w:r>
      <w:r>
        <w:rPr>
          <w:rFonts w:ascii="Arial" w:hAnsi="Arial" w:cs="Arial"/>
          <w:sz w:val="18"/>
          <w:szCs w:val="18"/>
        </w:rPr>
        <w:t>,</w:t>
      </w:r>
      <w:r w:rsidRPr="00E25DF4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 </w:t>
      </w:r>
      <w:r w:rsidRPr="00E25DF4">
        <w:rPr>
          <w:rFonts w:ascii="Arial" w:hAnsi="Arial" w:cs="Arial"/>
          <w:sz w:val="18"/>
          <w:szCs w:val="18"/>
        </w:rPr>
        <w:t>vyhláška č. 165/2008 Sb., kterou se stanoví rozsah a struktura údajů pro vypracování návrhu zákona o</w:t>
      </w:r>
      <w:r>
        <w:rPr>
          <w:rFonts w:ascii="Arial" w:hAnsi="Arial" w:cs="Arial"/>
          <w:sz w:val="18"/>
          <w:szCs w:val="18"/>
        </w:rPr>
        <w:t> </w:t>
      </w:r>
      <w:r w:rsidRPr="00E25DF4">
        <w:rPr>
          <w:rFonts w:ascii="Arial" w:hAnsi="Arial" w:cs="Arial"/>
          <w:sz w:val="18"/>
          <w:szCs w:val="18"/>
        </w:rPr>
        <w:t>státním rozpočtu a termíny jejich předkládání, ve znění pozdějších předpisů.</w:t>
      </w:r>
    </w:p>
  </w:footnote>
  <w:footnote w:id="7">
    <w:p w:rsidR="0000713A" w:rsidRPr="00E25DF4" w:rsidRDefault="0000713A" w:rsidP="00E25DF4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5DF4">
        <w:rPr>
          <w:rStyle w:val="Znakapoznpodarou"/>
          <w:rFonts w:ascii="Arial" w:hAnsi="Arial" w:cs="Arial"/>
          <w:sz w:val="18"/>
          <w:szCs w:val="18"/>
        </w:rPr>
        <w:footnoteRef/>
      </w:r>
      <w:r w:rsidRPr="00E25DF4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 w:rsidRPr="00E25DF4">
        <w:rPr>
          <w:rFonts w:ascii="Arial" w:hAnsi="Arial" w:cs="Arial"/>
          <w:sz w:val="18"/>
          <w:szCs w:val="18"/>
        </w:rPr>
        <w:t xml:space="preserve">Ustanovení § 30 odst. 1 a 4 zákona č. 218/2000 Sb., o rozpočtových pravidlech a o změně některých souvisejících zákonů (rozpočtová pravidla). Vyhláška č. 419/2001 Sb., o rozsahu, struktuře a termínech údajů předkládaných pro vypracování návrhu státního závěrečného účtu a </w:t>
      </w:r>
      <w:r>
        <w:rPr>
          <w:rFonts w:ascii="Arial" w:hAnsi="Arial" w:cs="Arial"/>
          <w:sz w:val="18"/>
          <w:szCs w:val="18"/>
        </w:rPr>
        <w:t>o</w:t>
      </w:r>
      <w:r w:rsidRPr="00E25DF4">
        <w:rPr>
          <w:rFonts w:ascii="Arial" w:hAnsi="Arial" w:cs="Arial"/>
          <w:sz w:val="18"/>
          <w:szCs w:val="18"/>
        </w:rPr>
        <w:t> rozsahu a termínech sestavení návrhů závěrečných účtů kapitol státního rozpočtu.</w:t>
      </w:r>
    </w:p>
  </w:footnote>
  <w:footnote w:id="8">
    <w:p w:rsidR="0000713A" w:rsidRPr="000F30B7" w:rsidRDefault="0000713A" w:rsidP="00E25DF4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0F30B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0F30B7">
        <w:rPr>
          <w:rFonts w:ascii="Arial" w:hAnsi="Arial" w:cs="Arial"/>
          <w:sz w:val="18"/>
          <w:szCs w:val="18"/>
        </w:rPr>
        <w:t>Ustanovení § 14 zákona č. 218/2000 Sb., o rozpočtových pravidlech a o změně některých souvisejících zákonů</w:t>
      </w:r>
      <w:r>
        <w:rPr>
          <w:rFonts w:ascii="Arial" w:hAnsi="Arial" w:cs="Arial"/>
          <w:sz w:val="18"/>
          <w:szCs w:val="18"/>
        </w:rPr>
        <w:t xml:space="preserve"> </w:t>
      </w:r>
      <w:r w:rsidRPr="000F30B7">
        <w:rPr>
          <w:rFonts w:ascii="Arial" w:hAnsi="Arial" w:cs="Arial"/>
          <w:sz w:val="18"/>
          <w:szCs w:val="18"/>
        </w:rPr>
        <w:t>(rozpočtová pravidla).</w:t>
      </w:r>
    </w:p>
  </w:footnote>
  <w:footnote w:id="9">
    <w:p w:rsidR="0000713A" w:rsidRPr="00E25DF4" w:rsidRDefault="0000713A" w:rsidP="00E25DF4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5DF4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E25DF4">
        <w:rPr>
          <w:rFonts w:ascii="Arial" w:hAnsi="Arial" w:cs="Arial"/>
          <w:sz w:val="18"/>
          <w:szCs w:val="18"/>
        </w:rPr>
        <w:t xml:space="preserve">Usnesení vlády ČR ze dne 23. </w:t>
      </w:r>
      <w:r>
        <w:rPr>
          <w:rFonts w:ascii="Arial" w:hAnsi="Arial" w:cs="Arial"/>
          <w:sz w:val="18"/>
          <w:szCs w:val="18"/>
        </w:rPr>
        <w:t xml:space="preserve">června </w:t>
      </w:r>
      <w:r w:rsidRPr="00E25DF4">
        <w:rPr>
          <w:rFonts w:ascii="Arial" w:hAnsi="Arial" w:cs="Arial"/>
          <w:sz w:val="18"/>
          <w:szCs w:val="18"/>
        </w:rPr>
        <w:t>2003 č. 617</w:t>
      </w:r>
      <w:r>
        <w:rPr>
          <w:rFonts w:ascii="Arial" w:hAnsi="Arial" w:cs="Arial"/>
          <w:sz w:val="18"/>
          <w:szCs w:val="18"/>
        </w:rPr>
        <w:t>,</w:t>
      </w:r>
      <w:r w:rsidRPr="00E25DF4">
        <w:rPr>
          <w:rFonts w:ascii="Arial" w:hAnsi="Arial" w:cs="Arial"/>
          <w:sz w:val="18"/>
          <w:szCs w:val="18"/>
        </w:rPr>
        <w:t xml:space="preserve"> </w:t>
      </w:r>
      <w:r w:rsidRPr="00063BCE">
        <w:rPr>
          <w:rFonts w:ascii="Arial" w:hAnsi="Arial" w:cs="Arial"/>
          <w:i/>
          <w:sz w:val="18"/>
          <w:szCs w:val="18"/>
        </w:rPr>
        <w:t xml:space="preserve">k využití finančních prostředků ze zdrojů </w:t>
      </w:r>
      <w:proofErr w:type="spellStart"/>
      <w:r w:rsidRPr="00063BCE">
        <w:rPr>
          <w:rFonts w:ascii="Arial" w:hAnsi="Arial" w:cs="Arial"/>
          <w:i/>
          <w:sz w:val="18"/>
          <w:szCs w:val="18"/>
        </w:rPr>
        <w:t>Housing</w:t>
      </w:r>
      <w:proofErr w:type="spellEnd"/>
      <w:r w:rsidRPr="00063BC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3BCE">
        <w:rPr>
          <w:rFonts w:ascii="Arial" w:hAnsi="Arial" w:cs="Arial"/>
          <w:i/>
          <w:sz w:val="18"/>
          <w:szCs w:val="18"/>
        </w:rPr>
        <w:t>Guaranty</w:t>
      </w:r>
      <w:proofErr w:type="spellEnd"/>
      <w:r w:rsidRPr="00063BCE">
        <w:rPr>
          <w:rFonts w:ascii="Arial" w:hAnsi="Arial" w:cs="Arial"/>
          <w:i/>
          <w:sz w:val="18"/>
          <w:szCs w:val="18"/>
        </w:rPr>
        <w:t xml:space="preserve"> Programu, spravovaných Municipální finanční společností a.s. na finanční podporu projektů přispívajících k ochraně a zlepšování životního prostředí v České republice</w:t>
      </w:r>
      <w:r w:rsidRPr="00E25DF4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3A" w:rsidRDefault="0000713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305"/>
    <w:multiLevelType w:val="hybridMultilevel"/>
    <w:tmpl w:val="F048A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74F7B"/>
    <w:multiLevelType w:val="hybridMultilevel"/>
    <w:tmpl w:val="91A029A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1091E"/>
    <w:multiLevelType w:val="hybridMultilevel"/>
    <w:tmpl w:val="DB447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E4F70"/>
    <w:multiLevelType w:val="hybridMultilevel"/>
    <w:tmpl w:val="71E27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9B09F2"/>
    <w:multiLevelType w:val="multilevel"/>
    <w:tmpl w:val="3BE061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70F59A4"/>
    <w:multiLevelType w:val="hybridMultilevel"/>
    <w:tmpl w:val="87FA1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763C2"/>
    <w:multiLevelType w:val="hybridMultilevel"/>
    <w:tmpl w:val="A34AB622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7DB314C7"/>
    <w:multiLevelType w:val="hybridMultilevel"/>
    <w:tmpl w:val="D8DAB29A"/>
    <w:lvl w:ilvl="0" w:tplc="9398C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9A"/>
    <w:rsid w:val="000060E6"/>
    <w:rsid w:val="0000713A"/>
    <w:rsid w:val="00007791"/>
    <w:rsid w:val="00007F1F"/>
    <w:rsid w:val="00010FC3"/>
    <w:rsid w:val="00011DF4"/>
    <w:rsid w:val="000147E5"/>
    <w:rsid w:val="00015894"/>
    <w:rsid w:val="00016171"/>
    <w:rsid w:val="00017E45"/>
    <w:rsid w:val="0002201A"/>
    <w:rsid w:val="0002247D"/>
    <w:rsid w:val="00022835"/>
    <w:rsid w:val="00022A1E"/>
    <w:rsid w:val="00022F64"/>
    <w:rsid w:val="00023FED"/>
    <w:rsid w:val="00024EB5"/>
    <w:rsid w:val="00025EE0"/>
    <w:rsid w:val="00026077"/>
    <w:rsid w:val="00030567"/>
    <w:rsid w:val="0003064A"/>
    <w:rsid w:val="000323C0"/>
    <w:rsid w:val="000333B1"/>
    <w:rsid w:val="000361F7"/>
    <w:rsid w:val="0003717C"/>
    <w:rsid w:val="00040AAC"/>
    <w:rsid w:val="00042BBC"/>
    <w:rsid w:val="0005051B"/>
    <w:rsid w:val="00055256"/>
    <w:rsid w:val="00063BCE"/>
    <w:rsid w:val="00066552"/>
    <w:rsid w:val="00070350"/>
    <w:rsid w:val="000709B6"/>
    <w:rsid w:val="00071833"/>
    <w:rsid w:val="0007368E"/>
    <w:rsid w:val="0007457F"/>
    <w:rsid w:val="00074D91"/>
    <w:rsid w:val="00075DD1"/>
    <w:rsid w:val="00083272"/>
    <w:rsid w:val="0008501B"/>
    <w:rsid w:val="00085A36"/>
    <w:rsid w:val="000871EB"/>
    <w:rsid w:val="000915C9"/>
    <w:rsid w:val="00092E59"/>
    <w:rsid w:val="000946F8"/>
    <w:rsid w:val="00095C00"/>
    <w:rsid w:val="00096061"/>
    <w:rsid w:val="000A11AE"/>
    <w:rsid w:val="000A2605"/>
    <w:rsid w:val="000A3FE9"/>
    <w:rsid w:val="000A50DD"/>
    <w:rsid w:val="000A6370"/>
    <w:rsid w:val="000A7615"/>
    <w:rsid w:val="000B29FD"/>
    <w:rsid w:val="000B4165"/>
    <w:rsid w:val="000B5939"/>
    <w:rsid w:val="000B7E4F"/>
    <w:rsid w:val="000C1572"/>
    <w:rsid w:val="000C30E6"/>
    <w:rsid w:val="000D2CAB"/>
    <w:rsid w:val="000D4E29"/>
    <w:rsid w:val="000D5AB8"/>
    <w:rsid w:val="000D67E0"/>
    <w:rsid w:val="000D73AE"/>
    <w:rsid w:val="000D73E6"/>
    <w:rsid w:val="000D74A7"/>
    <w:rsid w:val="000E0CB2"/>
    <w:rsid w:val="000E240C"/>
    <w:rsid w:val="000E241B"/>
    <w:rsid w:val="000E2C2D"/>
    <w:rsid w:val="000E2E30"/>
    <w:rsid w:val="000E3A5C"/>
    <w:rsid w:val="000E5E4C"/>
    <w:rsid w:val="000E638D"/>
    <w:rsid w:val="000E6765"/>
    <w:rsid w:val="000E7416"/>
    <w:rsid w:val="000E74E9"/>
    <w:rsid w:val="000E754B"/>
    <w:rsid w:val="000F2768"/>
    <w:rsid w:val="000F2C2C"/>
    <w:rsid w:val="000F30B7"/>
    <w:rsid w:val="000F39A6"/>
    <w:rsid w:val="00101F8C"/>
    <w:rsid w:val="00103C4A"/>
    <w:rsid w:val="00106739"/>
    <w:rsid w:val="00110CF0"/>
    <w:rsid w:val="00111F3A"/>
    <w:rsid w:val="00116551"/>
    <w:rsid w:val="00120E12"/>
    <w:rsid w:val="001220DD"/>
    <w:rsid w:val="00124587"/>
    <w:rsid w:val="0012699E"/>
    <w:rsid w:val="00126CFC"/>
    <w:rsid w:val="0012709C"/>
    <w:rsid w:val="001273D2"/>
    <w:rsid w:val="00127AE7"/>
    <w:rsid w:val="001313A2"/>
    <w:rsid w:val="001318BE"/>
    <w:rsid w:val="00131907"/>
    <w:rsid w:val="00132AD3"/>
    <w:rsid w:val="00133060"/>
    <w:rsid w:val="001351F5"/>
    <w:rsid w:val="00135372"/>
    <w:rsid w:val="001364A8"/>
    <w:rsid w:val="00136F96"/>
    <w:rsid w:val="00140558"/>
    <w:rsid w:val="00140B41"/>
    <w:rsid w:val="001414E4"/>
    <w:rsid w:val="00143BFD"/>
    <w:rsid w:val="00144C7F"/>
    <w:rsid w:val="001468B6"/>
    <w:rsid w:val="00151DDF"/>
    <w:rsid w:val="0015214C"/>
    <w:rsid w:val="00152F2D"/>
    <w:rsid w:val="0015631B"/>
    <w:rsid w:val="0015666F"/>
    <w:rsid w:val="00156C6E"/>
    <w:rsid w:val="001602D9"/>
    <w:rsid w:val="00160D83"/>
    <w:rsid w:val="001657CF"/>
    <w:rsid w:val="0016704A"/>
    <w:rsid w:val="001677AD"/>
    <w:rsid w:val="00167F0A"/>
    <w:rsid w:val="0017360A"/>
    <w:rsid w:val="00174D2B"/>
    <w:rsid w:val="00174EC7"/>
    <w:rsid w:val="001755C3"/>
    <w:rsid w:val="00175E83"/>
    <w:rsid w:val="001762CC"/>
    <w:rsid w:val="001771D6"/>
    <w:rsid w:val="00180273"/>
    <w:rsid w:val="00180EF4"/>
    <w:rsid w:val="00181A37"/>
    <w:rsid w:val="001824C8"/>
    <w:rsid w:val="001833E1"/>
    <w:rsid w:val="00185FBC"/>
    <w:rsid w:val="00186551"/>
    <w:rsid w:val="00186D19"/>
    <w:rsid w:val="00187326"/>
    <w:rsid w:val="001875F6"/>
    <w:rsid w:val="00187A73"/>
    <w:rsid w:val="00190332"/>
    <w:rsid w:val="0019146A"/>
    <w:rsid w:val="0019412D"/>
    <w:rsid w:val="00197F36"/>
    <w:rsid w:val="001A0CF3"/>
    <w:rsid w:val="001A49BA"/>
    <w:rsid w:val="001B02E2"/>
    <w:rsid w:val="001B07AE"/>
    <w:rsid w:val="001B0A72"/>
    <w:rsid w:val="001B0FA8"/>
    <w:rsid w:val="001B1016"/>
    <w:rsid w:val="001B451A"/>
    <w:rsid w:val="001B56E5"/>
    <w:rsid w:val="001B7A03"/>
    <w:rsid w:val="001C133C"/>
    <w:rsid w:val="001C2650"/>
    <w:rsid w:val="001C6FDB"/>
    <w:rsid w:val="001C7118"/>
    <w:rsid w:val="001D22A8"/>
    <w:rsid w:val="001D2C7C"/>
    <w:rsid w:val="001D452A"/>
    <w:rsid w:val="001E146A"/>
    <w:rsid w:val="001E3EC0"/>
    <w:rsid w:val="001E539A"/>
    <w:rsid w:val="001F0CAB"/>
    <w:rsid w:val="001F11CA"/>
    <w:rsid w:val="001F24D8"/>
    <w:rsid w:val="001F6F28"/>
    <w:rsid w:val="001F6FA2"/>
    <w:rsid w:val="00200580"/>
    <w:rsid w:val="00202D95"/>
    <w:rsid w:val="00205F4A"/>
    <w:rsid w:val="00207DC2"/>
    <w:rsid w:val="002104BE"/>
    <w:rsid w:val="00213A62"/>
    <w:rsid w:val="002146A5"/>
    <w:rsid w:val="00216D2C"/>
    <w:rsid w:val="00216E93"/>
    <w:rsid w:val="00216EC1"/>
    <w:rsid w:val="00217233"/>
    <w:rsid w:val="002174A7"/>
    <w:rsid w:val="00217E4C"/>
    <w:rsid w:val="00221359"/>
    <w:rsid w:val="002213B0"/>
    <w:rsid w:val="00221F7F"/>
    <w:rsid w:val="00226747"/>
    <w:rsid w:val="00230260"/>
    <w:rsid w:val="00230976"/>
    <w:rsid w:val="0023234B"/>
    <w:rsid w:val="002408EE"/>
    <w:rsid w:val="0024239C"/>
    <w:rsid w:val="00242FF8"/>
    <w:rsid w:val="00244CC6"/>
    <w:rsid w:val="00245AC5"/>
    <w:rsid w:val="00245D4D"/>
    <w:rsid w:val="002478E7"/>
    <w:rsid w:val="0025113A"/>
    <w:rsid w:val="00251C27"/>
    <w:rsid w:val="00253D0A"/>
    <w:rsid w:val="00256621"/>
    <w:rsid w:val="0026038C"/>
    <w:rsid w:val="00260641"/>
    <w:rsid w:val="00260CF4"/>
    <w:rsid w:val="0026108B"/>
    <w:rsid w:val="002632DE"/>
    <w:rsid w:val="00264106"/>
    <w:rsid w:val="0026459F"/>
    <w:rsid w:val="0026460C"/>
    <w:rsid w:val="0026539A"/>
    <w:rsid w:val="00266671"/>
    <w:rsid w:val="00267264"/>
    <w:rsid w:val="0026756D"/>
    <w:rsid w:val="002707DA"/>
    <w:rsid w:val="0027098D"/>
    <w:rsid w:val="00272558"/>
    <w:rsid w:val="0027257E"/>
    <w:rsid w:val="00273C7F"/>
    <w:rsid w:val="002751F2"/>
    <w:rsid w:val="00275890"/>
    <w:rsid w:val="00275985"/>
    <w:rsid w:val="00276ED6"/>
    <w:rsid w:val="00276FA6"/>
    <w:rsid w:val="002807D0"/>
    <w:rsid w:val="00281427"/>
    <w:rsid w:val="002825FC"/>
    <w:rsid w:val="00284B42"/>
    <w:rsid w:val="00286C7B"/>
    <w:rsid w:val="0029069B"/>
    <w:rsid w:val="00293719"/>
    <w:rsid w:val="00293A18"/>
    <w:rsid w:val="002A249B"/>
    <w:rsid w:val="002A2528"/>
    <w:rsid w:val="002A531D"/>
    <w:rsid w:val="002A615F"/>
    <w:rsid w:val="002B44B7"/>
    <w:rsid w:val="002B630D"/>
    <w:rsid w:val="002C2B89"/>
    <w:rsid w:val="002D0ADB"/>
    <w:rsid w:val="002D1504"/>
    <w:rsid w:val="002D2D89"/>
    <w:rsid w:val="002D4151"/>
    <w:rsid w:val="002D6084"/>
    <w:rsid w:val="002D6388"/>
    <w:rsid w:val="002D6660"/>
    <w:rsid w:val="002E04AE"/>
    <w:rsid w:val="002E260C"/>
    <w:rsid w:val="002E5399"/>
    <w:rsid w:val="002E58DF"/>
    <w:rsid w:val="002E734F"/>
    <w:rsid w:val="002E7C28"/>
    <w:rsid w:val="003004AD"/>
    <w:rsid w:val="003041CD"/>
    <w:rsid w:val="003045F8"/>
    <w:rsid w:val="00305306"/>
    <w:rsid w:val="00305BA2"/>
    <w:rsid w:val="00306FB9"/>
    <w:rsid w:val="00311A65"/>
    <w:rsid w:val="00315D2D"/>
    <w:rsid w:val="00320257"/>
    <w:rsid w:val="0032447C"/>
    <w:rsid w:val="003248D5"/>
    <w:rsid w:val="00324A28"/>
    <w:rsid w:val="003253CA"/>
    <w:rsid w:val="00326260"/>
    <w:rsid w:val="003329F7"/>
    <w:rsid w:val="00333B68"/>
    <w:rsid w:val="00334A0D"/>
    <w:rsid w:val="00334CC1"/>
    <w:rsid w:val="00336A03"/>
    <w:rsid w:val="00336D8A"/>
    <w:rsid w:val="00337287"/>
    <w:rsid w:val="00337D14"/>
    <w:rsid w:val="00342D59"/>
    <w:rsid w:val="00343F35"/>
    <w:rsid w:val="0034496A"/>
    <w:rsid w:val="003450C7"/>
    <w:rsid w:val="003467FD"/>
    <w:rsid w:val="00351AB0"/>
    <w:rsid w:val="00355F5C"/>
    <w:rsid w:val="0035752D"/>
    <w:rsid w:val="003603A3"/>
    <w:rsid w:val="003605AE"/>
    <w:rsid w:val="0036113F"/>
    <w:rsid w:val="00362749"/>
    <w:rsid w:val="003631EE"/>
    <w:rsid w:val="0036541D"/>
    <w:rsid w:val="00365E54"/>
    <w:rsid w:val="0036654D"/>
    <w:rsid w:val="003673F5"/>
    <w:rsid w:val="00367625"/>
    <w:rsid w:val="0037105B"/>
    <w:rsid w:val="00371545"/>
    <w:rsid w:val="00374078"/>
    <w:rsid w:val="00377468"/>
    <w:rsid w:val="00377C21"/>
    <w:rsid w:val="003800C0"/>
    <w:rsid w:val="003817D0"/>
    <w:rsid w:val="00382705"/>
    <w:rsid w:val="0038362E"/>
    <w:rsid w:val="00383849"/>
    <w:rsid w:val="003841A6"/>
    <w:rsid w:val="003845FB"/>
    <w:rsid w:val="00390179"/>
    <w:rsid w:val="003928E4"/>
    <w:rsid w:val="00393163"/>
    <w:rsid w:val="00393683"/>
    <w:rsid w:val="003936AD"/>
    <w:rsid w:val="00393E8D"/>
    <w:rsid w:val="00395ADF"/>
    <w:rsid w:val="00397AB9"/>
    <w:rsid w:val="003A28F6"/>
    <w:rsid w:val="003A4D2F"/>
    <w:rsid w:val="003A525D"/>
    <w:rsid w:val="003A5FA3"/>
    <w:rsid w:val="003B210F"/>
    <w:rsid w:val="003B486C"/>
    <w:rsid w:val="003B5DC2"/>
    <w:rsid w:val="003B5DC5"/>
    <w:rsid w:val="003C1BFF"/>
    <w:rsid w:val="003C1C09"/>
    <w:rsid w:val="003C4FDE"/>
    <w:rsid w:val="003C548C"/>
    <w:rsid w:val="003C5491"/>
    <w:rsid w:val="003C5DC7"/>
    <w:rsid w:val="003C603D"/>
    <w:rsid w:val="003D0BA0"/>
    <w:rsid w:val="003D0CF7"/>
    <w:rsid w:val="003D2F06"/>
    <w:rsid w:val="003D54B9"/>
    <w:rsid w:val="003D5EE6"/>
    <w:rsid w:val="003D6598"/>
    <w:rsid w:val="003D759F"/>
    <w:rsid w:val="003E174E"/>
    <w:rsid w:val="003E4795"/>
    <w:rsid w:val="003F0329"/>
    <w:rsid w:val="003F1279"/>
    <w:rsid w:val="003F27F9"/>
    <w:rsid w:val="003F3A92"/>
    <w:rsid w:val="003F60FE"/>
    <w:rsid w:val="003F6BD7"/>
    <w:rsid w:val="00401038"/>
    <w:rsid w:val="004016FB"/>
    <w:rsid w:val="00402E49"/>
    <w:rsid w:val="0040424A"/>
    <w:rsid w:val="004058E2"/>
    <w:rsid w:val="004061BA"/>
    <w:rsid w:val="00414428"/>
    <w:rsid w:val="00420393"/>
    <w:rsid w:val="00423CE5"/>
    <w:rsid w:val="004312B7"/>
    <w:rsid w:val="004312C1"/>
    <w:rsid w:val="00432B79"/>
    <w:rsid w:val="00437273"/>
    <w:rsid w:val="00440777"/>
    <w:rsid w:val="00441AC2"/>
    <w:rsid w:val="004440E6"/>
    <w:rsid w:val="00446ECC"/>
    <w:rsid w:val="00447F6A"/>
    <w:rsid w:val="00451C0C"/>
    <w:rsid w:val="004530F0"/>
    <w:rsid w:val="0045373B"/>
    <w:rsid w:val="004549BA"/>
    <w:rsid w:val="00455653"/>
    <w:rsid w:val="00461E67"/>
    <w:rsid w:val="00463A6A"/>
    <w:rsid w:val="00466DE1"/>
    <w:rsid w:val="00467684"/>
    <w:rsid w:val="004710C2"/>
    <w:rsid w:val="00471559"/>
    <w:rsid w:val="00474AFC"/>
    <w:rsid w:val="00484EA7"/>
    <w:rsid w:val="004851E1"/>
    <w:rsid w:val="00487A82"/>
    <w:rsid w:val="0049124B"/>
    <w:rsid w:val="00491912"/>
    <w:rsid w:val="00492D99"/>
    <w:rsid w:val="00493BC6"/>
    <w:rsid w:val="00493F30"/>
    <w:rsid w:val="0049538C"/>
    <w:rsid w:val="00495944"/>
    <w:rsid w:val="00496164"/>
    <w:rsid w:val="004971B2"/>
    <w:rsid w:val="00497378"/>
    <w:rsid w:val="004A00D2"/>
    <w:rsid w:val="004A01F8"/>
    <w:rsid w:val="004A1F68"/>
    <w:rsid w:val="004A2421"/>
    <w:rsid w:val="004A26A4"/>
    <w:rsid w:val="004A2A2E"/>
    <w:rsid w:val="004A7E5F"/>
    <w:rsid w:val="004A7EE4"/>
    <w:rsid w:val="004B0760"/>
    <w:rsid w:val="004B287E"/>
    <w:rsid w:val="004B3481"/>
    <w:rsid w:val="004B5B7D"/>
    <w:rsid w:val="004C1C8F"/>
    <w:rsid w:val="004C41C6"/>
    <w:rsid w:val="004C7CE5"/>
    <w:rsid w:val="004D1376"/>
    <w:rsid w:val="004D4DB1"/>
    <w:rsid w:val="004D5AAF"/>
    <w:rsid w:val="004E121F"/>
    <w:rsid w:val="004E1AC6"/>
    <w:rsid w:val="004E512C"/>
    <w:rsid w:val="004E53F8"/>
    <w:rsid w:val="004E75D7"/>
    <w:rsid w:val="004E78F9"/>
    <w:rsid w:val="004F3BA6"/>
    <w:rsid w:val="004F4B4C"/>
    <w:rsid w:val="004F4BC3"/>
    <w:rsid w:val="004F58A8"/>
    <w:rsid w:val="00501895"/>
    <w:rsid w:val="00501B20"/>
    <w:rsid w:val="005038BA"/>
    <w:rsid w:val="005064EA"/>
    <w:rsid w:val="005124DA"/>
    <w:rsid w:val="0051304A"/>
    <w:rsid w:val="00514E1F"/>
    <w:rsid w:val="005160B4"/>
    <w:rsid w:val="00516EB2"/>
    <w:rsid w:val="005222E2"/>
    <w:rsid w:val="00523102"/>
    <w:rsid w:val="00523B33"/>
    <w:rsid w:val="00533BD9"/>
    <w:rsid w:val="005363FB"/>
    <w:rsid w:val="0053779A"/>
    <w:rsid w:val="005401CC"/>
    <w:rsid w:val="00541896"/>
    <w:rsid w:val="00544CBD"/>
    <w:rsid w:val="00552684"/>
    <w:rsid w:val="005539D1"/>
    <w:rsid w:val="00557376"/>
    <w:rsid w:val="005607B4"/>
    <w:rsid w:val="00560FE0"/>
    <w:rsid w:val="00564879"/>
    <w:rsid w:val="00565BEB"/>
    <w:rsid w:val="00572EDF"/>
    <w:rsid w:val="00574E15"/>
    <w:rsid w:val="00576A54"/>
    <w:rsid w:val="005809F9"/>
    <w:rsid w:val="005851AE"/>
    <w:rsid w:val="00586067"/>
    <w:rsid w:val="005935FC"/>
    <w:rsid w:val="00593658"/>
    <w:rsid w:val="005958E1"/>
    <w:rsid w:val="00595DBB"/>
    <w:rsid w:val="00597D08"/>
    <w:rsid w:val="005A43E3"/>
    <w:rsid w:val="005A52D5"/>
    <w:rsid w:val="005A5F13"/>
    <w:rsid w:val="005B0739"/>
    <w:rsid w:val="005B0E55"/>
    <w:rsid w:val="005B1961"/>
    <w:rsid w:val="005B1D71"/>
    <w:rsid w:val="005B2B35"/>
    <w:rsid w:val="005B4544"/>
    <w:rsid w:val="005B4C30"/>
    <w:rsid w:val="005B6872"/>
    <w:rsid w:val="005B6B78"/>
    <w:rsid w:val="005B7C9B"/>
    <w:rsid w:val="005C1D9D"/>
    <w:rsid w:val="005C27AA"/>
    <w:rsid w:val="005C2C5B"/>
    <w:rsid w:val="005C45F7"/>
    <w:rsid w:val="005D26D9"/>
    <w:rsid w:val="005D2941"/>
    <w:rsid w:val="005D2FE2"/>
    <w:rsid w:val="005D4E1B"/>
    <w:rsid w:val="005D51C2"/>
    <w:rsid w:val="005E103B"/>
    <w:rsid w:val="005E159D"/>
    <w:rsid w:val="005E4409"/>
    <w:rsid w:val="005E473C"/>
    <w:rsid w:val="005E617A"/>
    <w:rsid w:val="005E755B"/>
    <w:rsid w:val="005E7F58"/>
    <w:rsid w:val="005F22ED"/>
    <w:rsid w:val="005F5B59"/>
    <w:rsid w:val="005F7392"/>
    <w:rsid w:val="00601256"/>
    <w:rsid w:val="00603856"/>
    <w:rsid w:val="006048C8"/>
    <w:rsid w:val="00606F4B"/>
    <w:rsid w:val="00610981"/>
    <w:rsid w:val="006122F0"/>
    <w:rsid w:val="00612A57"/>
    <w:rsid w:val="006141EC"/>
    <w:rsid w:val="0061498F"/>
    <w:rsid w:val="0061608B"/>
    <w:rsid w:val="00616E80"/>
    <w:rsid w:val="00621737"/>
    <w:rsid w:val="00621B4C"/>
    <w:rsid w:val="00622ACE"/>
    <w:rsid w:val="006249FD"/>
    <w:rsid w:val="00627069"/>
    <w:rsid w:val="006272CB"/>
    <w:rsid w:val="00630035"/>
    <w:rsid w:val="006301A5"/>
    <w:rsid w:val="0063380B"/>
    <w:rsid w:val="00634039"/>
    <w:rsid w:val="00634BC6"/>
    <w:rsid w:val="00636360"/>
    <w:rsid w:val="00637713"/>
    <w:rsid w:val="006400F1"/>
    <w:rsid w:val="00640BF9"/>
    <w:rsid w:val="0064258A"/>
    <w:rsid w:val="0064285A"/>
    <w:rsid w:val="00642D5A"/>
    <w:rsid w:val="00645FBC"/>
    <w:rsid w:val="00650DF9"/>
    <w:rsid w:val="00657D27"/>
    <w:rsid w:val="0066152E"/>
    <w:rsid w:val="00667780"/>
    <w:rsid w:val="0067188A"/>
    <w:rsid w:val="006727E2"/>
    <w:rsid w:val="006741F5"/>
    <w:rsid w:val="006809F7"/>
    <w:rsid w:val="00681190"/>
    <w:rsid w:val="0068250C"/>
    <w:rsid w:val="006827C4"/>
    <w:rsid w:val="00683253"/>
    <w:rsid w:val="00683F77"/>
    <w:rsid w:val="00684C0B"/>
    <w:rsid w:val="00692EF7"/>
    <w:rsid w:val="00694B5A"/>
    <w:rsid w:val="00695820"/>
    <w:rsid w:val="006A771D"/>
    <w:rsid w:val="006B6DBF"/>
    <w:rsid w:val="006C0BCB"/>
    <w:rsid w:val="006C1A89"/>
    <w:rsid w:val="006C3132"/>
    <w:rsid w:val="006D00A0"/>
    <w:rsid w:val="006D0E5B"/>
    <w:rsid w:val="006D567C"/>
    <w:rsid w:val="006D58E1"/>
    <w:rsid w:val="006E13B1"/>
    <w:rsid w:val="006E4285"/>
    <w:rsid w:val="006E6FAF"/>
    <w:rsid w:val="006F1EB2"/>
    <w:rsid w:val="006F66E5"/>
    <w:rsid w:val="006F6826"/>
    <w:rsid w:val="006F6D96"/>
    <w:rsid w:val="007000C2"/>
    <w:rsid w:val="00703670"/>
    <w:rsid w:val="00704070"/>
    <w:rsid w:val="00706D87"/>
    <w:rsid w:val="00706FDB"/>
    <w:rsid w:val="00710028"/>
    <w:rsid w:val="0071146D"/>
    <w:rsid w:val="007120EE"/>
    <w:rsid w:val="00712EAD"/>
    <w:rsid w:val="0071527E"/>
    <w:rsid w:val="00715D5B"/>
    <w:rsid w:val="00720A8F"/>
    <w:rsid w:val="00720BD8"/>
    <w:rsid w:val="00721987"/>
    <w:rsid w:val="007228AE"/>
    <w:rsid w:val="007235CF"/>
    <w:rsid w:val="007238DA"/>
    <w:rsid w:val="007239F1"/>
    <w:rsid w:val="007255D6"/>
    <w:rsid w:val="00730FB0"/>
    <w:rsid w:val="00732FD4"/>
    <w:rsid w:val="00734DB4"/>
    <w:rsid w:val="007416F5"/>
    <w:rsid w:val="00741F0A"/>
    <w:rsid w:val="007423BA"/>
    <w:rsid w:val="00746DD0"/>
    <w:rsid w:val="007500F3"/>
    <w:rsid w:val="00750C68"/>
    <w:rsid w:val="00750DDE"/>
    <w:rsid w:val="00752AAD"/>
    <w:rsid w:val="0075768E"/>
    <w:rsid w:val="007618AD"/>
    <w:rsid w:val="00766903"/>
    <w:rsid w:val="00771C54"/>
    <w:rsid w:val="00772F2A"/>
    <w:rsid w:val="00772FD2"/>
    <w:rsid w:val="007739C5"/>
    <w:rsid w:val="00774466"/>
    <w:rsid w:val="0077571C"/>
    <w:rsid w:val="0077578D"/>
    <w:rsid w:val="00775C0A"/>
    <w:rsid w:val="00776C92"/>
    <w:rsid w:val="00776E3A"/>
    <w:rsid w:val="007801CE"/>
    <w:rsid w:val="00781716"/>
    <w:rsid w:val="00782C73"/>
    <w:rsid w:val="00784A11"/>
    <w:rsid w:val="00784A4B"/>
    <w:rsid w:val="00786A25"/>
    <w:rsid w:val="00790B86"/>
    <w:rsid w:val="00792EFB"/>
    <w:rsid w:val="00796D98"/>
    <w:rsid w:val="00797685"/>
    <w:rsid w:val="007A1985"/>
    <w:rsid w:val="007A1A75"/>
    <w:rsid w:val="007A1B62"/>
    <w:rsid w:val="007A3DC6"/>
    <w:rsid w:val="007A4A48"/>
    <w:rsid w:val="007B0189"/>
    <w:rsid w:val="007B3AC6"/>
    <w:rsid w:val="007B3DAB"/>
    <w:rsid w:val="007B5808"/>
    <w:rsid w:val="007B5D46"/>
    <w:rsid w:val="007B7DE5"/>
    <w:rsid w:val="007C6080"/>
    <w:rsid w:val="007C7440"/>
    <w:rsid w:val="007C7BAA"/>
    <w:rsid w:val="007C7D80"/>
    <w:rsid w:val="007D0695"/>
    <w:rsid w:val="007D1689"/>
    <w:rsid w:val="007D2296"/>
    <w:rsid w:val="007D282D"/>
    <w:rsid w:val="007E1767"/>
    <w:rsid w:val="007E4488"/>
    <w:rsid w:val="007E5995"/>
    <w:rsid w:val="007E7DC2"/>
    <w:rsid w:val="007F0260"/>
    <w:rsid w:val="007F498F"/>
    <w:rsid w:val="007F4FC9"/>
    <w:rsid w:val="007F5D44"/>
    <w:rsid w:val="007F6405"/>
    <w:rsid w:val="00803267"/>
    <w:rsid w:val="0080373E"/>
    <w:rsid w:val="00803E81"/>
    <w:rsid w:val="008044C7"/>
    <w:rsid w:val="008044F6"/>
    <w:rsid w:val="00804F53"/>
    <w:rsid w:val="008062CF"/>
    <w:rsid w:val="00807378"/>
    <w:rsid w:val="00817253"/>
    <w:rsid w:val="00821677"/>
    <w:rsid w:val="00821973"/>
    <w:rsid w:val="008247CF"/>
    <w:rsid w:val="00826C7F"/>
    <w:rsid w:val="0082733B"/>
    <w:rsid w:val="008307A1"/>
    <w:rsid w:val="00830C78"/>
    <w:rsid w:val="00830C85"/>
    <w:rsid w:val="00831B57"/>
    <w:rsid w:val="00833FC7"/>
    <w:rsid w:val="00844C7B"/>
    <w:rsid w:val="00844DC5"/>
    <w:rsid w:val="00851F40"/>
    <w:rsid w:val="00854CC2"/>
    <w:rsid w:val="00857002"/>
    <w:rsid w:val="00860C6B"/>
    <w:rsid w:val="00862954"/>
    <w:rsid w:val="00863CA1"/>
    <w:rsid w:val="00863F40"/>
    <w:rsid w:val="008648B8"/>
    <w:rsid w:val="00875F18"/>
    <w:rsid w:val="008811C2"/>
    <w:rsid w:val="00881BA9"/>
    <w:rsid w:val="00882100"/>
    <w:rsid w:val="00882380"/>
    <w:rsid w:val="008858E4"/>
    <w:rsid w:val="00891FC6"/>
    <w:rsid w:val="0089284F"/>
    <w:rsid w:val="008928FC"/>
    <w:rsid w:val="008960DC"/>
    <w:rsid w:val="008A3372"/>
    <w:rsid w:val="008B09AB"/>
    <w:rsid w:val="008B1EAD"/>
    <w:rsid w:val="008B2BA8"/>
    <w:rsid w:val="008B5C1A"/>
    <w:rsid w:val="008B79DF"/>
    <w:rsid w:val="008B7E6B"/>
    <w:rsid w:val="008C1C87"/>
    <w:rsid w:val="008C243E"/>
    <w:rsid w:val="008C2560"/>
    <w:rsid w:val="008C2D8A"/>
    <w:rsid w:val="008C4E8F"/>
    <w:rsid w:val="008C6335"/>
    <w:rsid w:val="008C6F85"/>
    <w:rsid w:val="008C79FD"/>
    <w:rsid w:val="008D1D5A"/>
    <w:rsid w:val="008D2C8B"/>
    <w:rsid w:val="008D4C70"/>
    <w:rsid w:val="008D4F79"/>
    <w:rsid w:val="008D55EB"/>
    <w:rsid w:val="008D5906"/>
    <w:rsid w:val="008E01AC"/>
    <w:rsid w:val="008E23D5"/>
    <w:rsid w:val="008E2A61"/>
    <w:rsid w:val="008E41E3"/>
    <w:rsid w:val="008E7EB6"/>
    <w:rsid w:val="008F2C79"/>
    <w:rsid w:val="008F5F94"/>
    <w:rsid w:val="008F6F30"/>
    <w:rsid w:val="00900688"/>
    <w:rsid w:val="00911FE9"/>
    <w:rsid w:val="00913BAD"/>
    <w:rsid w:val="00915FD9"/>
    <w:rsid w:val="0091780A"/>
    <w:rsid w:val="00921573"/>
    <w:rsid w:val="00921878"/>
    <w:rsid w:val="009256CE"/>
    <w:rsid w:val="00927E9E"/>
    <w:rsid w:val="00932F05"/>
    <w:rsid w:val="00936A93"/>
    <w:rsid w:val="00937FBD"/>
    <w:rsid w:val="00937FCB"/>
    <w:rsid w:val="00940623"/>
    <w:rsid w:val="0094184F"/>
    <w:rsid w:val="00944476"/>
    <w:rsid w:val="009448B1"/>
    <w:rsid w:val="009457E8"/>
    <w:rsid w:val="0094676A"/>
    <w:rsid w:val="00951A69"/>
    <w:rsid w:val="00952D4F"/>
    <w:rsid w:val="00953357"/>
    <w:rsid w:val="00955A31"/>
    <w:rsid w:val="009602B8"/>
    <w:rsid w:val="00965007"/>
    <w:rsid w:val="00966B57"/>
    <w:rsid w:val="00967607"/>
    <w:rsid w:val="0097007B"/>
    <w:rsid w:val="009717EE"/>
    <w:rsid w:val="00972116"/>
    <w:rsid w:val="0097240F"/>
    <w:rsid w:val="009736FC"/>
    <w:rsid w:val="00973702"/>
    <w:rsid w:val="009738A2"/>
    <w:rsid w:val="009738D9"/>
    <w:rsid w:val="009767BC"/>
    <w:rsid w:val="00981B85"/>
    <w:rsid w:val="00981F5C"/>
    <w:rsid w:val="00983C0D"/>
    <w:rsid w:val="009865E5"/>
    <w:rsid w:val="0098799D"/>
    <w:rsid w:val="009925DF"/>
    <w:rsid w:val="009A11C0"/>
    <w:rsid w:val="009A21FF"/>
    <w:rsid w:val="009A44C4"/>
    <w:rsid w:val="009A77F6"/>
    <w:rsid w:val="009B0932"/>
    <w:rsid w:val="009B0D37"/>
    <w:rsid w:val="009B0F4F"/>
    <w:rsid w:val="009B1D1F"/>
    <w:rsid w:val="009B1D66"/>
    <w:rsid w:val="009B227F"/>
    <w:rsid w:val="009B24AB"/>
    <w:rsid w:val="009B70CB"/>
    <w:rsid w:val="009B7E26"/>
    <w:rsid w:val="009C1639"/>
    <w:rsid w:val="009C1C46"/>
    <w:rsid w:val="009C2DF3"/>
    <w:rsid w:val="009C2EFB"/>
    <w:rsid w:val="009C3602"/>
    <w:rsid w:val="009D1198"/>
    <w:rsid w:val="009D4723"/>
    <w:rsid w:val="009D7667"/>
    <w:rsid w:val="009E014C"/>
    <w:rsid w:val="009E066E"/>
    <w:rsid w:val="009E1CEC"/>
    <w:rsid w:val="009E2CED"/>
    <w:rsid w:val="009F0343"/>
    <w:rsid w:val="009F5A9F"/>
    <w:rsid w:val="009F6302"/>
    <w:rsid w:val="00A06B8B"/>
    <w:rsid w:val="00A073D4"/>
    <w:rsid w:val="00A10CE8"/>
    <w:rsid w:val="00A149A1"/>
    <w:rsid w:val="00A15542"/>
    <w:rsid w:val="00A16CDC"/>
    <w:rsid w:val="00A234C4"/>
    <w:rsid w:val="00A24F46"/>
    <w:rsid w:val="00A31367"/>
    <w:rsid w:val="00A31B0C"/>
    <w:rsid w:val="00A40D07"/>
    <w:rsid w:val="00A41D2F"/>
    <w:rsid w:val="00A441C7"/>
    <w:rsid w:val="00A461D3"/>
    <w:rsid w:val="00A5023C"/>
    <w:rsid w:val="00A520A2"/>
    <w:rsid w:val="00A533CE"/>
    <w:rsid w:val="00A54013"/>
    <w:rsid w:val="00A5491D"/>
    <w:rsid w:val="00A54BBC"/>
    <w:rsid w:val="00A554E0"/>
    <w:rsid w:val="00A56CCB"/>
    <w:rsid w:val="00A57FF1"/>
    <w:rsid w:val="00A65179"/>
    <w:rsid w:val="00A6539D"/>
    <w:rsid w:val="00A66BE1"/>
    <w:rsid w:val="00A7020D"/>
    <w:rsid w:val="00A702BB"/>
    <w:rsid w:val="00A71775"/>
    <w:rsid w:val="00A747FC"/>
    <w:rsid w:val="00A7480C"/>
    <w:rsid w:val="00A7521D"/>
    <w:rsid w:val="00A75722"/>
    <w:rsid w:val="00A75998"/>
    <w:rsid w:val="00A7780F"/>
    <w:rsid w:val="00A80952"/>
    <w:rsid w:val="00A8149F"/>
    <w:rsid w:val="00A81B3A"/>
    <w:rsid w:val="00A833C5"/>
    <w:rsid w:val="00A869D8"/>
    <w:rsid w:val="00A91D2D"/>
    <w:rsid w:val="00A91FE9"/>
    <w:rsid w:val="00A93E82"/>
    <w:rsid w:val="00A943D2"/>
    <w:rsid w:val="00A965D4"/>
    <w:rsid w:val="00AA022B"/>
    <w:rsid w:val="00AA1673"/>
    <w:rsid w:val="00AA256F"/>
    <w:rsid w:val="00AA2B2D"/>
    <w:rsid w:val="00AA47BA"/>
    <w:rsid w:val="00AA6262"/>
    <w:rsid w:val="00AA76E9"/>
    <w:rsid w:val="00AB2DAC"/>
    <w:rsid w:val="00AB4F9D"/>
    <w:rsid w:val="00AB52A2"/>
    <w:rsid w:val="00AB66FC"/>
    <w:rsid w:val="00AC26FB"/>
    <w:rsid w:val="00AC63D7"/>
    <w:rsid w:val="00AC682B"/>
    <w:rsid w:val="00AC6DB5"/>
    <w:rsid w:val="00AC7608"/>
    <w:rsid w:val="00AD0EFA"/>
    <w:rsid w:val="00AD2FAC"/>
    <w:rsid w:val="00AD6213"/>
    <w:rsid w:val="00AD73BB"/>
    <w:rsid w:val="00AE243F"/>
    <w:rsid w:val="00AE3A24"/>
    <w:rsid w:val="00AE47E9"/>
    <w:rsid w:val="00AE5AF4"/>
    <w:rsid w:val="00AF01F4"/>
    <w:rsid w:val="00AF0377"/>
    <w:rsid w:val="00AF1349"/>
    <w:rsid w:val="00AF1A0C"/>
    <w:rsid w:val="00AF1A57"/>
    <w:rsid w:val="00AF3EA3"/>
    <w:rsid w:val="00AF540C"/>
    <w:rsid w:val="00AF6354"/>
    <w:rsid w:val="00B010A2"/>
    <w:rsid w:val="00B0599C"/>
    <w:rsid w:val="00B07B41"/>
    <w:rsid w:val="00B11A08"/>
    <w:rsid w:val="00B12796"/>
    <w:rsid w:val="00B13977"/>
    <w:rsid w:val="00B16CF0"/>
    <w:rsid w:val="00B23481"/>
    <w:rsid w:val="00B24AA6"/>
    <w:rsid w:val="00B24ACF"/>
    <w:rsid w:val="00B24EF8"/>
    <w:rsid w:val="00B25D24"/>
    <w:rsid w:val="00B26A9C"/>
    <w:rsid w:val="00B30DBA"/>
    <w:rsid w:val="00B32C3F"/>
    <w:rsid w:val="00B3328B"/>
    <w:rsid w:val="00B3434B"/>
    <w:rsid w:val="00B35529"/>
    <w:rsid w:val="00B3616D"/>
    <w:rsid w:val="00B40AB6"/>
    <w:rsid w:val="00B41FCD"/>
    <w:rsid w:val="00B43661"/>
    <w:rsid w:val="00B4391C"/>
    <w:rsid w:val="00B43EF5"/>
    <w:rsid w:val="00B441A3"/>
    <w:rsid w:val="00B47283"/>
    <w:rsid w:val="00B47326"/>
    <w:rsid w:val="00B520F4"/>
    <w:rsid w:val="00B54022"/>
    <w:rsid w:val="00B546A2"/>
    <w:rsid w:val="00B54771"/>
    <w:rsid w:val="00B547EF"/>
    <w:rsid w:val="00B56A64"/>
    <w:rsid w:val="00B56CAF"/>
    <w:rsid w:val="00B57645"/>
    <w:rsid w:val="00B57EF8"/>
    <w:rsid w:val="00B60AE6"/>
    <w:rsid w:val="00B60DF7"/>
    <w:rsid w:val="00B61997"/>
    <w:rsid w:val="00B62AC3"/>
    <w:rsid w:val="00B6381D"/>
    <w:rsid w:val="00B63BFD"/>
    <w:rsid w:val="00B65369"/>
    <w:rsid w:val="00B67093"/>
    <w:rsid w:val="00B72F0D"/>
    <w:rsid w:val="00B73372"/>
    <w:rsid w:val="00B733AC"/>
    <w:rsid w:val="00B81D6D"/>
    <w:rsid w:val="00B82B29"/>
    <w:rsid w:val="00B82F6A"/>
    <w:rsid w:val="00B8332C"/>
    <w:rsid w:val="00B8371F"/>
    <w:rsid w:val="00B83D3D"/>
    <w:rsid w:val="00B85626"/>
    <w:rsid w:val="00B85DDD"/>
    <w:rsid w:val="00B8743E"/>
    <w:rsid w:val="00B910E2"/>
    <w:rsid w:val="00B96D7C"/>
    <w:rsid w:val="00B979B9"/>
    <w:rsid w:val="00BA2317"/>
    <w:rsid w:val="00BA55EC"/>
    <w:rsid w:val="00BA58B7"/>
    <w:rsid w:val="00BA5C1B"/>
    <w:rsid w:val="00BA7809"/>
    <w:rsid w:val="00BA789C"/>
    <w:rsid w:val="00BB311E"/>
    <w:rsid w:val="00BB3758"/>
    <w:rsid w:val="00BB4194"/>
    <w:rsid w:val="00BB58C6"/>
    <w:rsid w:val="00BB696B"/>
    <w:rsid w:val="00BB69EC"/>
    <w:rsid w:val="00BC13A4"/>
    <w:rsid w:val="00BC30DA"/>
    <w:rsid w:val="00BC4917"/>
    <w:rsid w:val="00BC6F74"/>
    <w:rsid w:val="00BD0221"/>
    <w:rsid w:val="00BD19A4"/>
    <w:rsid w:val="00BD2B58"/>
    <w:rsid w:val="00BD4901"/>
    <w:rsid w:val="00BD6B18"/>
    <w:rsid w:val="00BE018D"/>
    <w:rsid w:val="00BE3076"/>
    <w:rsid w:val="00BE64B7"/>
    <w:rsid w:val="00BE7211"/>
    <w:rsid w:val="00BF388B"/>
    <w:rsid w:val="00BF3B53"/>
    <w:rsid w:val="00BF4C36"/>
    <w:rsid w:val="00BF77CF"/>
    <w:rsid w:val="00C02ABC"/>
    <w:rsid w:val="00C031D4"/>
    <w:rsid w:val="00C0336D"/>
    <w:rsid w:val="00C05880"/>
    <w:rsid w:val="00C05B86"/>
    <w:rsid w:val="00C102B3"/>
    <w:rsid w:val="00C126F2"/>
    <w:rsid w:val="00C14FDE"/>
    <w:rsid w:val="00C17CEC"/>
    <w:rsid w:val="00C2057B"/>
    <w:rsid w:val="00C2204C"/>
    <w:rsid w:val="00C226D0"/>
    <w:rsid w:val="00C22DFF"/>
    <w:rsid w:val="00C24D77"/>
    <w:rsid w:val="00C273C9"/>
    <w:rsid w:val="00C40B77"/>
    <w:rsid w:val="00C4141F"/>
    <w:rsid w:val="00C44B46"/>
    <w:rsid w:val="00C457C6"/>
    <w:rsid w:val="00C504AC"/>
    <w:rsid w:val="00C5528A"/>
    <w:rsid w:val="00C55E57"/>
    <w:rsid w:val="00C57BB3"/>
    <w:rsid w:val="00C63FEB"/>
    <w:rsid w:val="00C677A2"/>
    <w:rsid w:val="00C67D1D"/>
    <w:rsid w:val="00C71151"/>
    <w:rsid w:val="00C71972"/>
    <w:rsid w:val="00C73744"/>
    <w:rsid w:val="00C742A0"/>
    <w:rsid w:val="00C74F55"/>
    <w:rsid w:val="00C75D52"/>
    <w:rsid w:val="00C75DE0"/>
    <w:rsid w:val="00C76155"/>
    <w:rsid w:val="00C76B7D"/>
    <w:rsid w:val="00C800C5"/>
    <w:rsid w:val="00C85228"/>
    <w:rsid w:val="00C8573E"/>
    <w:rsid w:val="00C86BED"/>
    <w:rsid w:val="00C873B6"/>
    <w:rsid w:val="00C90DE7"/>
    <w:rsid w:val="00C91677"/>
    <w:rsid w:val="00C94ECB"/>
    <w:rsid w:val="00C95EBC"/>
    <w:rsid w:val="00C964D6"/>
    <w:rsid w:val="00C969D9"/>
    <w:rsid w:val="00CA5863"/>
    <w:rsid w:val="00CA6C37"/>
    <w:rsid w:val="00CA7DCE"/>
    <w:rsid w:val="00CB16B2"/>
    <w:rsid w:val="00CB1F57"/>
    <w:rsid w:val="00CB2281"/>
    <w:rsid w:val="00CB3F8E"/>
    <w:rsid w:val="00CB5395"/>
    <w:rsid w:val="00CC0193"/>
    <w:rsid w:val="00CC02B5"/>
    <w:rsid w:val="00CC11C7"/>
    <w:rsid w:val="00CC4398"/>
    <w:rsid w:val="00CC60D3"/>
    <w:rsid w:val="00CD04A8"/>
    <w:rsid w:val="00CD0A68"/>
    <w:rsid w:val="00CD1429"/>
    <w:rsid w:val="00CD19C4"/>
    <w:rsid w:val="00CD2DA6"/>
    <w:rsid w:val="00CD44CF"/>
    <w:rsid w:val="00CD60E6"/>
    <w:rsid w:val="00CD6290"/>
    <w:rsid w:val="00CD62BB"/>
    <w:rsid w:val="00CE0BD3"/>
    <w:rsid w:val="00CE0E8E"/>
    <w:rsid w:val="00CE50EA"/>
    <w:rsid w:val="00CE7028"/>
    <w:rsid w:val="00CE7E0D"/>
    <w:rsid w:val="00CF0296"/>
    <w:rsid w:val="00CF1A77"/>
    <w:rsid w:val="00CF757B"/>
    <w:rsid w:val="00D01248"/>
    <w:rsid w:val="00D03003"/>
    <w:rsid w:val="00D0337A"/>
    <w:rsid w:val="00D036A2"/>
    <w:rsid w:val="00D0464C"/>
    <w:rsid w:val="00D05D0F"/>
    <w:rsid w:val="00D10E7E"/>
    <w:rsid w:val="00D127ED"/>
    <w:rsid w:val="00D14941"/>
    <w:rsid w:val="00D1612F"/>
    <w:rsid w:val="00D17374"/>
    <w:rsid w:val="00D20C95"/>
    <w:rsid w:val="00D22B79"/>
    <w:rsid w:val="00D24060"/>
    <w:rsid w:val="00D268F0"/>
    <w:rsid w:val="00D27D8A"/>
    <w:rsid w:val="00D34776"/>
    <w:rsid w:val="00D36B86"/>
    <w:rsid w:val="00D45488"/>
    <w:rsid w:val="00D5081C"/>
    <w:rsid w:val="00D51328"/>
    <w:rsid w:val="00D528AA"/>
    <w:rsid w:val="00D54530"/>
    <w:rsid w:val="00D55787"/>
    <w:rsid w:val="00D5709D"/>
    <w:rsid w:val="00D57391"/>
    <w:rsid w:val="00D57947"/>
    <w:rsid w:val="00D61324"/>
    <w:rsid w:val="00D710AF"/>
    <w:rsid w:val="00D71CD2"/>
    <w:rsid w:val="00D73A0B"/>
    <w:rsid w:val="00D73C9F"/>
    <w:rsid w:val="00D73D50"/>
    <w:rsid w:val="00D74CBB"/>
    <w:rsid w:val="00D80BC2"/>
    <w:rsid w:val="00D83ABC"/>
    <w:rsid w:val="00D848B5"/>
    <w:rsid w:val="00D84EAB"/>
    <w:rsid w:val="00D8500F"/>
    <w:rsid w:val="00D879EE"/>
    <w:rsid w:val="00D93980"/>
    <w:rsid w:val="00D943BC"/>
    <w:rsid w:val="00D95ECB"/>
    <w:rsid w:val="00D967BF"/>
    <w:rsid w:val="00DA28F7"/>
    <w:rsid w:val="00DA3393"/>
    <w:rsid w:val="00DA3775"/>
    <w:rsid w:val="00DA5405"/>
    <w:rsid w:val="00DA5CC7"/>
    <w:rsid w:val="00DA68D9"/>
    <w:rsid w:val="00DA7D43"/>
    <w:rsid w:val="00DB08BC"/>
    <w:rsid w:val="00DB1CFA"/>
    <w:rsid w:val="00DB2219"/>
    <w:rsid w:val="00DB3E77"/>
    <w:rsid w:val="00DB4327"/>
    <w:rsid w:val="00DB5D92"/>
    <w:rsid w:val="00DB6136"/>
    <w:rsid w:val="00DB6F29"/>
    <w:rsid w:val="00DD26AA"/>
    <w:rsid w:val="00DD325A"/>
    <w:rsid w:val="00DD55D9"/>
    <w:rsid w:val="00DD5FC3"/>
    <w:rsid w:val="00DD6387"/>
    <w:rsid w:val="00DD6959"/>
    <w:rsid w:val="00DD72E9"/>
    <w:rsid w:val="00DE19ED"/>
    <w:rsid w:val="00DE1F4F"/>
    <w:rsid w:val="00DE3709"/>
    <w:rsid w:val="00DE536E"/>
    <w:rsid w:val="00DE67C6"/>
    <w:rsid w:val="00DF08A2"/>
    <w:rsid w:val="00DF13FE"/>
    <w:rsid w:val="00DF1D20"/>
    <w:rsid w:val="00DF2937"/>
    <w:rsid w:val="00DF3324"/>
    <w:rsid w:val="00DF4413"/>
    <w:rsid w:val="00DF62DB"/>
    <w:rsid w:val="00DF7D92"/>
    <w:rsid w:val="00E0116C"/>
    <w:rsid w:val="00E01C01"/>
    <w:rsid w:val="00E01C83"/>
    <w:rsid w:val="00E02B69"/>
    <w:rsid w:val="00E03EE3"/>
    <w:rsid w:val="00E04054"/>
    <w:rsid w:val="00E04471"/>
    <w:rsid w:val="00E047B5"/>
    <w:rsid w:val="00E05E09"/>
    <w:rsid w:val="00E077A5"/>
    <w:rsid w:val="00E07AAB"/>
    <w:rsid w:val="00E102A2"/>
    <w:rsid w:val="00E11EA9"/>
    <w:rsid w:val="00E11F4E"/>
    <w:rsid w:val="00E161E9"/>
    <w:rsid w:val="00E17258"/>
    <w:rsid w:val="00E20137"/>
    <w:rsid w:val="00E218BF"/>
    <w:rsid w:val="00E22359"/>
    <w:rsid w:val="00E247CF"/>
    <w:rsid w:val="00E25326"/>
    <w:rsid w:val="00E25DF4"/>
    <w:rsid w:val="00E3157E"/>
    <w:rsid w:val="00E350B7"/>
    <w:rsid w:val="00E36768"/>
    <w:rsid w:val="00E450FC"/>
    <w:rsid w:val="00E457FF"/>
    <w:rsid w:val="00E5060C"/>
    <w:rsid w:val="00E50949"/>
    <w:rsid w:val="00E535BE"/>
    <w:rsid w:val="00E53EED"/>
    <w:rsid w:val="00E5694A"/>
    <w:rsid w:val="00E602AC"/>
    <w:rsid w:val="00E645D0"/>
    <w:rsid w:val="00E64880"/>
    <w:rsid w:val="00E663DF"/>
    <w:rsid w:val="00E675B6"/>
    <w:rsid w:val="00E72472"/>
    <w:rsid w:val="00E74D86"/>
    <w:rsid w:val="00E77D12"/>
    <w:rsid w:val="00E8295B"/>
    <w:rsid w:val="00E82EF7"/>
    <w:rsid w:val="00E84A61"/>
    <w:rsid w:val="00E84F2C"/>
    <w:rsid w:val="00E855D4"/>
    <w:rsid w:val="00E8572A"/>
    <w:rsid w:val="00E867DA"/>
    <w:rsid w:val="00E91235"/>
    <w:rsid w:val="00E91785"/>
    <w:rsid w:val="00E9205B"/>
    <w:rsid w:val="00E93D1F"/>
    <w:rsid w:val="00E96874"/>
    <w:rsid w:val="00EA03C4"/>
    <w:rsid w:val="00EA0D3D"/>
    <w:rsid w:val="00EA12E7"/>
    <w:rsid w:val="00EA2FA4"/>
    <w:rsid w:val="00EA6322"/>
    <w:rsid w:val="00EB14E3"/>
    <w:rsid w:val="00EB3FF3"/>
    <w:rsid w:val="00EB4995"/>
    <w:rsid w:val="00EB61AE"/>
    <w:rsid w:val="00EB6921"/>
    <w:rsid w:val="00EB6C5C"/>
    <w:rsid w:val="00EC1456"/>
    <w:rsid w:val="00EC2607"/>
    <w:rsid w:val="00EC7DBD"/>
    <w:rsid w:val="00ED02E4"/>
    <w:rsid w:val="00ED1D29"/>
    <w:rsid w:val="00ED414F"/>
    <w:rsid w:val="00ED7F9E"/>
    <w:rsid w:val="00EE0517"/>
    <w:rsid w:val="00EE0B68"/>
    <w:rsid w:val="00EE14CE"/>
    <w:rsid w:val="00EE15B6"/>
    <w:rsid w:val="00EE3117"/>
    <w:rsid w:val="00EE348D"/>
    <w:rsid w:val="00EE586B"/>
    <w:rsid w:val="00EF2199"/>
    <w:rsid w:val="00EF3531"/>
    <w:rsid w:val="00EF7DC2"/>
    <w:rsid w:val="00F01C46"/>
    <w:rsid w:val="00F069A2"/>
    <w:rsid w:val="00F105E7"/>
    <w:rsid w:val="00F112F7"/>
    <w:rsid w:val="00F11386"/>
    <w:rsid w:val="00F11B5E"/>
    <w:rsid w:val="00F11E8F"/>
    <w:rsid w:val="00F120D2"/>
    <w:rsid w:val="00F120F6"/>
    <w:rsid w:val="00F12DD6"/>
    <w:rsid w:val="00F138FE"/>
    <w:rsid w:val="00F14E7E"/>
    <w:rsid w:val="00F156E3"/>
    <w:rsid w:val="00F16FB9"/>
    <w:rsid w:val="00F21B90"/>
    <w:rsid w:val="00F25D7E"/>
    <w:rsid w:val="00F25E39"/>
    <w:rsid w:val="00F261A6"/>
    <w:rsid w:val="00F26345"/>
    <w:rsid w:val="00F27A12"/>
    <w:rsid w:val="00F308D2"/>
    <w:rsid w:val="00F3504F"/>
    <w:rsid w:val="00F35CE5"/>
    <w:rsid w:val="00F36BD2"/>
    <w:rsid w:val="00F40900"/>
    <w:rsid w:val="00F426D6"/>
    <w:rsid w:val="00F42965"/>
    <w:rsid w:val="00F500E2"/>
    <w:rsid w:val="00F50AB4"/>
    <w:rsid w:val="00F51F64"/>
    <w:rsid w:val="00F525C5"/>
    <w:rsid w:val="00F55489"/>
    <w:rsid w:val="00F55990"/>
    <w:rsid w:val="00F55C79"/>
    <w:rsid w:val="00F57621"/>
    <w:rsid w:val="00F6057F"/>
    <w:rsid w:val="00F63F55"/>
    <w:rsid w:val="00F66A82"/>
    <w:rsid w:val="00F66EC4"/>
    <w:rsid w:val="00F7057A"/>
    <w:rsid w:val="00F72BE0"/>
    <w:rsid w:val="00F7417F"/>
    <w:rsid w:val="00F745A4"/>
    <w:rsid w:val="00F8021B"/>
    <w:rsid w:val="00F85D55"/>
    <w:rsid w:val="00F87331"/>
    <w:rsid w:val="00F878CD"/>
    <w:rsid w:val="00F92670"/>
    <w:rsid w:val="00FA01BA"/>
    <w:rsid w:val="00FA10FC"/>
    <w:rsid w:val="00FA1390"/>
    <w:rsid w:val="00FA31AA"/>
    <w:rsid w:val="00FA50EB"/>
    <w:rsid w:val="00FA5E2E"/>
    <w:rsid w:val="00FA6D8D"/>
    <w:rsid w:val="00FA71EB"/>
    <w:rsid w:val="00FB3111"/>
    <w:rsid w:val="00FB692E"/>
    <w:rsid w:val="00FB6BD3"/>
    <w:rsid w:val="00FC2D08"/>
    <w:rsid w:val="00FC3D85"/>
    <w:rsid w:val="00FC40A6"/>
    <w:rsid w:val="00FC597C"/>
    <w:rsid w:val="00FC6E1C"/>
    <w:rsid w:val="00FD2116"/>
    <w:rsid w:val="00FD2F3A"/>
    <w:rsid w:val="00FD7080"/>
    <w:rsid w:val="00FD7B58"/>
    <w:rsid w:val="00FE1B12"/>
    <w:rsid w:val="00FE687B"/>
    <w:rsid w:val="00FE76A3"/>
    <w:rsid w:val="00FF2321"/>
    <w:rsid w:val="00FF377E"/>
    <w:rsid w:val="00FF4D3A"/>
    <w:rsid w:val="00FF51EE"/>
    <w:rsid w:val="00FF556B"/>
    <w:rsid w:val="00FF6548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573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Cs w:val="20"/>
      <w:lang w:eastAsia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i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12F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3F6BD7"/>
    <w:pPr>
      <w:ind w:left="720"/>
      <w:contextualSpacing/>
    </w:pPr>
  </w:style>
  <w:style w:type="table" w:styleId="Mkatabulky">
    <w:name w:val="Table Grid"/>
    <w:basedOn w:val="Normlntabulka"/>
    <w:uiPriority w:val="59"/>
    <w:rsid w:val="00174EC7"/>
    <w:rPr>
      <w:rFonts w:ascii="Arial" w:eastAsia="Calibri" w:hAnsi="Arial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242F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F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FF8"/>
    <w:rPr>
      <w:b/>
      <w:bCs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3B21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F500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4A24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5FA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5FA3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3A5FA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A5F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A5FA3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A5F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573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Cs w:val="20"/>
      <w:lang w:eastAsia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i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12F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3F6BD7"/>
    <w:pPr>
      <w:ind w:left="720"/>
      <w:contextualSpacing/>
    </w:pPr>
  </w:style>
  <w:style w:type="table" w:styleId="Mkatabulky">
    <w:name w:val="Table Grid"/>
    <w:basedOn w:val="Normlntabulka"/>
    <w:uiPriority w:val="59"/>
    <w:rsid w:val="00174EC7"/>
    <w:rPr>
      <w:rFonts w:ascii="Arial" w:eastAsia="Calibri" w:hAnsi="Arial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242F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F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FF8"/>
    <w:rPr>
      <w:b/>
      <w:bCs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3B21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F500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4A24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5FA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5FA3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3A5FA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A5F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A5FA3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A5F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2E24E-232A-4C55-9924-3220093F320A}"/>
</file>

<file path=customXml/itemProps2.xml><?xml version="1.0" encoding="utf-8"?>
<ds:datastoreItem xmlns:ds="http://schemas.openxmlformats.org/officeDocument/2006/customXml" ds:itemID="{D07D1255-20A2-42E1-8CEF-F2D12B2BD2AE}"/>
</file>

<file path=customXml/itemProps3.xml><?xml version="1.0" encoding="utf-8"?>
<ds:datastoreItem xmlns:ds="http://schemas.openxmlformats.org/officeDocument/2006/customXml" ds:itemID="{A9C6D526-A84E-4729-8148-EB4F38A8847B}"/>
</file>

<file path=customXml/itemProps4.xml><?xml version="1.0" encoding="utf-8"?>
<ds:datastoreItem xmlns:ds="http://schemas.openxmlformats.org/officeDocument/2006/customXml" ds:itemID="{2C60850E-5F28-4C02-BAD2-3061FCF88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8</Pages>
  <Words>3493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13: Kontrolní protokol</vt:lpstr>
    </vt:vector>
  </TitlesOfParts>
  <Company>NKU</Company>
  <LinksUpToDate>false</LinksUpToDate>
  <CharactersWithSpaces>22383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12/17</dc:title>
  <dc:creator>SEDLÁŘOVÁ Halka</dc:creator>
  <cp:lastModifiedBy>POKORNÁ Jana</cp:lastModifiedBy>
  <cp:revision>46</cp:revision>
  <cp:lastPrinted>2013-03-28T09:10:00Z</cp:lastPrinted>
  <dcterms:created xsi:type="dcterms:W3CDTF">2013-03-25T14:56:00Z</dcterms:created>
  <dcterms:modified xsi:type="dcterms:W3CDTF">2013-04-03T07:26:00Z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12/17-NKU420/16/13</vt:lpwstr>
  </property>
  <property fmtid="{D5CDD505-2E9C-101B-9397-08002B2CF9AE}" pid="3" name="ContentTypeId">
    <vt:lpwstr>0x0101002F7A625AE9F5AB4A939F92BCAA7FEC02</vt:lpwstr>
  </property>
  <property fmtid="{D5CDD505-2E9C-101B-9397-08002B2CF9AE}" pid="4" name="Contact_PostaOdes_All">
    <vt:lpwstr/>
  </property>
  <property fmtid="{D5CDD505-2E9C-101B-9397-08002B2CF9AE}" pid="5" name="SZ_Spis_Pisemnost">
    <vt:lpwstr>12/17</vt:lpwstr>
  </property>
  <property fmtid="{D5CDD505-2E9C-101B-9397-08002B2CF9AE}" pid="6" name="DisplayName_SpisovyUzel_PoziceZodpo_Pisemnost">
    <vt:lpwstr>Odbor II.</vt:lpwstr>
  </property>
  <property fmtid="{D5CDD505-2E9C-101B-9397-08002B2CF9AE}" pid="7" name="Zkratka_SpisovyUzel_PoziceZodpo_Pisemnost">
    <vt:lpwstr>420</vt:lpwstr>
  </property>
  <property fmtid="{D5CDD505-2E9C-101B-9397-08002B2CF9AE}" pid="8" name="Key_BarCode_Pisemnost">
    <vt:lpwstr>*B000171095*</vt:lpwstr>
  </property>
  <property fmtid="{D5CDD505-2E9C-101B-9397-08002B2CF9AE}" pid="9" name="EC_Pisemnost">
    <vt:lpwstr>13-649</vt:lpwstr>
  </property>
  <property fmtid="{D5CDD505-2E9C-101B-9397-08002B2CF9AE}" pid="10" name="Odkaz">
    <vt:lpwstr>ODKAZ</vt:lpwstr>
  </property>
  <property fmtid="{D5CDD505-2E9C-101B-9397-08002B2CF9AE}" pid="11" name="SkartacniZnakLhuta_PisemnostZnak">
    <vt:lpwstr>/0</vt:lpwstr>
  </property>
  <property fmtid="{D5CDD505-2E9C-101B-9397-08002B2CF9AE}" pid="12" name="CJ_Spis_Pisemnost">
    <vt:lpwstr>CJ/SPIS/ROK</vt:lpwstr>
  </property>
  <property fmtid="{D5CDD505-2E9C-101B-9397-08002B2CF9AE}" pid="13" name="UserName_PisemnostTypZpristupneniInformaciZOSZ_Pisemnost">
    <vt:lpwstr>ZOSZ_UserName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DatumPlatnosti_PisemnostTypZpristupneniInformaciZOSZ_Pisemnost">
    <vt:lpwstr>ZOSZ_DatumPlatnosti</vt:lpwstr>
  </property>
  <property fmtid="{D5CDD505-2E9C-101B-9397-08002B2CF9AE}" pid="16" name="TEST">
    <vt:lpwstr>testovací pole</vt:lpwstr>
  </property>
  <property fmtid="{D5CDD505-2E9C-101B-9397-08002B2CF9AE}" pid="17" name="PocetListu_Pisemnost">
    <vt:lpwstr>POČET LISTŮ/PŘÍLOH</vt:lpwstr>
  </property>
  <property fmtid="{D5CDD505-2E9C-101B-9397-08002B2CF9AE}" pid="18" name="Vec_Pisemnost">
    <vt:lpwstr>Kontrolní protokol 12/17 MF</vt:lpwstr>
  </property>
  <property fmtid="{D5CDD505-2E9C-101B-9397-08002B2CF9AE}" pid="19" name="DatumPoriz_Pisemnost">
    <vt:lpwstr>14.1.2013</vt:lpwstr>
  </property>
  <property fmtid="{D5CDD505-2E9C-101B-9397-08002B2CF9AE}" pid="20" name="KRukam">
    <vt:lpwstr>{KRukam}</vt:lpwstr>
  </property>
  <property fmtid="{D5CDD505-2E9C-101B-9397-08002B2CF9AE}" pid="21" name="PocetListuDokumentu_Pisemnost">
    <vt:lpwstr>POČET LISTŮ</vt:lpwstr>
  </property>
  <property fmtid="{D5CDD505-2E9C-101B-9397-08002B2CF9AE}" pid="22" name="PocetPriloh_Pisemnost">
    <vt:lpwstr>POČET PŘÍLOH</vt:lpwstr>
  </property>
  <property fmtid="{D5CDD505-2E9C-101B-9397-08002B2CF9AE}" pid="23" name="TypPrilohy_Pisemnost">
    <vt:lpwstr>TYP PŘÍLOHY</vt:lpwstr>
  </property>
  <property fmtid="{D5CDD505-2E9C-101B-9397-08002B2CF9AE}" pid="24" name="DisplayName_UserPoriz_Pisemnost">
    <vt:lpwstr>Ing. Danuše Žánová</vt:lpwstr>
  </property>
  <property fmtid="{D5CDD505-2E9C-101B-9397-08002B2CF9AE}" pid="25" name="Podpis">
    <vt:lpwstr/>
  </property>
</Properties>
</file>